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D" w:rsidRDefault="0078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1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521D">
        <w:rPr>
          <w:rFonts w:ascii="Times New Roman" w:hAnsi="Times New Roman" w:cs="Times New Roman"/>
          <w:b/>
          <w:sz w:val="28"/>
          <w:szCs w:val="28"/>
        </w:rPr>
        <w:t>К-</w:t>
      </w:r>
      <w:r w:rsidRPr="0078791C">
        <w:rPr>
          <w:rFonts w:ascii="Times New Roman" w:hAnsi="Times New Roman" w:cs="Times New Roman"/>
          <w:b/>
          <w:sz w:val="28"/>
          <w:szCs w:val="28"/>
        </w:rPr>
        <w:t>003-</w:t>
      </w:r>
      <w:r w:rsidR="009F521D">
        <w:rPr>
          <w:rFonts w:ascii="Times New Roman" w:hAnsi="Times New Roman" w:cs="Times New Roman"/>
          <w:b/>
          <w:sz w:val="28"/>
          <w:szCs w:val="28"/>
        </w:rPr>
        <w:t>09</w:t>
      </w:r>
      <w:r w:rsidRPr="0078791C">
        <w:rPr>
          <w:rFonts w:ascii="Times New Roman" w:hAnsi="Times New Roman" w:cs="Times New Roman"/>
          <w:b/>
          <w:sz w:val="28"/>
          <w:szCs w:val="28"/>
        </w:rPr>
        <w:t>-</w:t>
      </w:r>
      <w:r w:rsidR="009F521D">
        <w:rPr>
          <w:rFonts w:ascii="Times New Roman" w:hAnsi="Times New Roman" w:cs="Times New Roman"/>
          <w:b/>
          <w:sz w:val="28"/>
          <w:szCs w:val="28"/>
        </w:rPr>
        <w:t>20</w:t>
      </w:r>
      <w:r w:rsidRPr="0078791C">
        <w:rPr>
          <w:rFonts w:ascii="Times New Roman" w:hAnsi="Times New Roman" w:cs="Times New Roman"/>
          <w:b/>
          <w:sz w:val="28"/>
          <w:szCs w:val="28"/>
        </w:rPr>
        <w:t>2</w:t>
      </w:r>
      <w:r w:rsidR="009F521D">
        <w:rPr>
          <w:rFonts w:ascii="Times New Roman" w:hAnsi="Times New Roman" w:cs="Times New Roman"/>
          <w:b/>
          <w:sz w:val="28"/>
          <w:szCs w:val="28"/>
        </w:rPr>
        <w:t>2</w:t>
      </w:r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8791C">
        <w:rPr>
          <w:rFonts w:ascii="Times New Roman" w:hAnsi="Times New Roman" w:cs="Times New Roman"/>
          <w:b/>
          <w:sz w:val="28"/>
          <w:szCs w:val="28"/>
        </w:rPr>
        <w:t>лот</w:t>
      </w:r>
      <w:proofErr w:type="gramEnd"/>
      <w:r w:rsidRPr="0078791C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ерекшелік</w:t>
      </w:r>
      <w:proofErr w:type="spellEnd"/>
      <w:r w:rsidR="002D661D">
        <w:rPr>
          <w:rFonts w:ascii="Times New Roman" w:hAnsi="Times New Roman" w:cs="Times New Roman"/>
          <w:b/>
          <w:sz w:val="28"/>
          <w:szCs w:val="28"/>
        </w:rPr>
        <w:t>.</w:t>
      </w:r>
    </w:p>
    <w:p w:rsidR="00524EDD" w:rsidRDefault="00524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Орналасқан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Алматы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Алмалы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Төле</w:t>
      </w:r>
      <w:proofErr w:type="spellEnd"/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94 (Сейфуллин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543, №3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ғимараты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543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жертөле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үй-жай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берілетін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36,3 м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Инженерлік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коммуникациялардың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(ХВС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ГВС)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кә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электрмен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жүйелері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Дәліздің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еден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плитка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P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бөлмелердің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</w:t>
      </w:r>
    </w:p>
    <w:p w:rsidR="005B5CBD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Дәретхана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бөлмелерінің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едені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қабырғасы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 кафель (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).</w:t>
      </w:r>
    </w:p>
    <w:p w:rsidR="0078791C" w:rsidRDefault="0078791C" w:rsidP="00787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521D" w:rsidRDefault="009F521D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21D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9F521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21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түрге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етілетін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21D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9F521D">
        <w:rPr>
          <w:rFonts w:ascii="Times New Roman" w:hAnsi="Times New Roman" w:cs="Times New Roman"/>
          <w:sz w:val="28"/>
          <w:szCs w:val="28"/>
        </w:rPr>
        <w:t>.</w:t>
      </w:r>
    </w:p>
    <w:p w:rsidR="009F521D" w:rsidRDefault="009F521D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заңдары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: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1)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" 2014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proofErr w:type="gramStart"/>
      <w:r w:rsidRPr="007879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әуірдегі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№188-V ҚРЗ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;;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2)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№253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"Электр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қондырғыларын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" ;</w:t>
      </w:r>
    </w:p>
    <w:p w:rsidR="0078791C" w:rsidRPr="0078791C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>3)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" Қ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№1077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Қаулысы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;</w:t>
      </w:r>
    </w:p>
    <w:p w:rsidR="00E87CD3" w:rsidRDefault="0078791C" w:rsidP="0078791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791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санитариялы</w:t>
      </w:r>
      <w:proofErr w:type="gramStart"/>
      <w:r w:rsidRPr="0078791C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78791C">
        <w:rPr>
          <w:rFonts w:ascii="Times New Roman" w:hAnsi="Times New Roman" w:cs="Times New Roman"/>
          <w:sz w:val="28"/>
          <w:szCs w:val="28"/>
        </w:rPr>
        <w:t>эпидемиологиялық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sz w:val="28"/>
          <w:szCs w:val="28"/>
        </w:rPr>
        <w:t>бекітілсін</w:t>
      </w:r>
      <w:proofErr w:type="spellEnd"/>
      <w:r w:rsidRPr="0078791C">
        <w:rPr>
          <w:rFonts w:ascii="Times New Roman" w:hAnsi="Times New Roman" w:cs="Times New Roman"/>
          <w:sz w:val="28"/>
          <w:szCs w:val="28"/>
        </w:rPr>
        <w:t>.</w:t>
      </w:r>
    </w:p>
    <w:p w:rsidR="0078791C" w:rsidRDefault="0078791C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60E" w:rsidRDefault="0078791C" w:rsidP="00F466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791C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gramEnd"/>
      <w:r w:rsidRPr="0078791C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табылатын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жалға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алушыға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қосымша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91C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  <w:r w:rsidRPr="0078791C">
        <w:rPr>
          <w:rFonts w:ascii="Times New Roman" w:hAnsi="Times New Roman" w:cs="Times New Roman"/>
          <w:b/>
          <w:sz w:val="28"/>
          <w:szCs w:val="28"/>
        </w:rPr>
        <w:t>: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17FDF">
        <w:rPr>
          <w:rFonts w:ascii="Times New Roman" w:hAnsi="Times New Roman" w:cs="Times New Roman"/>
          <w:sz w:val="28"/>
          <w:szCs w:val="28"/>
        </w:rPr>
        <w:t>1.</w:t>
      </w:r>
      <w:r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Асхананың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аумағындағы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жинау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965D8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  <w:t>Қ</w:t>
      </w:r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дәрігерінің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қаулылары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шығарылатын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965D8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мөлшерлегіштерді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шамасына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, кварц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шамдарын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дезинфекциялау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беттерді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965D8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жанынан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сатылатын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өнімдерінің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A17FDF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мен сапа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ұсынымдары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орындалмаған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жалдау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бұзғанға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тоқтата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7FDF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FD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6F6A65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кассалық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аппараттан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алушылармен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POS-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терминалды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p w:rsidR="00A17FDF" w:rsidRPr="00A17FDF" w:rsidRDefault="006F6A65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Жал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үй-жайды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нысаналы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(тез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пунктін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міндеттенеді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p w:rsidR="003A71EA" w:rsidRPr="00646CBA" w:rsidRDefault="006F6A65" w:rsidP="00A17FDF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  <w:r w:rsidR="00A17FDF" w:rsidRPr="00A17FDF">
        <w:rPr>
          <w:rFonts w:ascii="Times New Roman" w:hAnsi="Times New Roman" w:cs="Times New Roman"/>
          <w:sz w:val="28"/>
          <w:szCs w:val="28"/>
        </w:rPr>
        <w:tab/>
        <w:t xml:space="preserve">Тез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пункттерінің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университетпен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FDF" w:rsidRPr="00A17FDF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="00A17FDF" w:rsidRPr="00A1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FDF" w:rsidRPr="00A17FDF">
        <w:rPr>
          <w:rFonts w:ascii="Times New Roman" w:hAnsi="Times New Roman" w:cs="Times New Roman"/>
          <w:sz w:val="28"/>
          <w:szCs w:val="28"/>
        </w:rPr>
        <w:t>келісіледі</w:t>
      </w:r>
      <w:proofErr w:type="spellEnd"/>
      <w:r w:rsidR="00A17FDF" w:rsidRPr="00A17FDF">
        <w:rPr>
          <w:rFonts w:ascii="Times New Roman" w:hAnsi="Times New Roman" w:cs="Times New Roman"/>
          <w:sz w:val="28"/>
          <w:szCs w:val="28"/>
        </w:rPr>
        <w:t>.</w:t>
      </w:r>
    </w:p>
    <w:sectPr w:rsidR="003A71EA" w:rsidRPr="006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A0" w:rsidRDefault="001310A0">
      <w:pPr>
        <w:spacing w:after="0" w:line="240" w:lineRule="auto"/>
      </w:pPr>
      <w:r>
        <w:separator/>
      </w:r>
    </w:p>
  </w:endnote>
  <w:endnote w:type="continuationSeparator" w:id="0">
    <w:p w:rsidR="001310A0" w:rsidRDefault="0013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A0" w:rsidRDefault="001310A0">
      <w:pPr>
        <w:spacing w:after="0" w:line="240" w:lineRule="auto"/>
      </w:pPr>
      <w:r>
        <w:separator/>
      </w:r>
    </w:p>
  </w:footnote>
  <w:footnote w:type="continuationSeparator" w:id="0">
    <w:p w:rsidR="001310A0" w:rsidRDefault="0013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D03"/>
    <w:multiLevelType w:val="hybridMultilevel"/>
    <w:tmpl w:val="687264A6"/>
    <w:lvl w:ilvl="0" w:tplc="9C3635A4">
      <w:start w:val="1"/>
      <w:numFmt w:val="decimal"/>
      <w:lvlText w:val="%1)"/>
      <w:lvlJc w:val="left"/>
      <w:pPr>
        <w:ind w:left="1287" w:hanging="360"/>
      </w:pPr>
    </w:lvl>
    <w:lvl w:ilvl="1" w:tplc="2AE05688">
      <w:start w:val="1"/>
      <w:numFmt w:val="lowerLetter"/>
      <w:lvlText w:val="%2."/>
      <w:lvlJc w:val="left"/>
      <w:pPr>
        <w:ind w:left="2007" w:hanging="360"/>
      </w:pPr>
    </w:lvl>
    <w:lvl w:ilvl="2" w:tplc="2FDC5AFE">
      <w:start w:val="1"/>
      <w:numFmt w:val="lowerRoman"/>
      <w:lvlText w:val="%3."/>
      <w:lvlJc w:val="right"/>
      <w:pPr>
        <w:ind w:left="2727" w:hanging="180"/>
      </w:pPr>
    </w:lvl>
    <w:lvl w:ilvl="3" w:tplc="33468D56">
      <w:start w:val="1"/>
      <w:numFmt w:val="decimal"/>
      <w:lvlText w:val="%4."/>
      <w:lvlJc w:val="left"/>
      <w:pPr>
        <w:ind w:left="3447" w:hanging="360"/>
      </w:pPr>
    </w:lvl>
    <w:lvl w:ilvl="4" w:tplc="A67217D4">
      <w:start w:val="1"/>
      <w:numFmt w:val="lowerLetter"/>
      <w:lvlText w:val="%5."/>
      <w:lvlJc w:val="left"/>
      <w:pPr>
        <w:ind w:left="4167" w:hanging="360"/>
      </w:pPr>
    </w:lvl>
    <w:lvl w:ilvl="5" w:tplc="9402865E">
      <w:start w:val="1"/>
      <w:numFmt w:val="lowerRoman"/>
      <w:lvlText w:val="%6."/>
      <w:lvlJc w:val="right"/>
      <w:pPr>
        <w:ind w:left="4887" w:hanging="180"/>
      </w:pPr>
    </w:lvl>
    <w:lvl w:ilvl="6" w:tplc="44F01422">
      <w:start w:val="1"/>
      <w:numFmt w:val="decimal"/>
      <w:lvlText w:val="%7."/>
      <w:lvlJc w:val="left"/>
      <w:pPr>
        <w:ind w:left="5607" w:hanging="360"/>
      </w:pPr>
    </w:lvl>
    <w:lvl w:ilvl="7" w:tplc="D2081ECC">
      <w:start w:val="1"/>
      <w:numFmt w:val="lowerLetter"/>
      <w:lvlText w:val="%8."/>
      <w:lvlJc w:val="left"/>
      <w:pPr>
        <w:ind w:left="6327" w:hanging="360"/>
      </w:pPr>
    </w:lvl>
    <w:lvl w:ilvl="8" w:tplc="E11471CC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DD"/>
    <w:rsid w:val="00007E6D"/>
    <w:rsid w:val="00073EAD"/>
    <w:rsid w:val="000B107A"/>
    <w:rsid w:val="000C554A"/>
    <w:rsid w:val="00117AFB"/>
    <w:rsid w:val="001310A0"/>
    <w:rsid w:val="0014643D"/>
    <w:rsid w:val="00162250"/>
    <w:rsid w:val="001627C8"/>
    <w:rsid w:val="001D7094"/>
    <w:rsid w:val="0021751A"/>
    <w:rsid w:val="002344AA"/>
    <w:rsid w:val="0027145A"/>
    <w:rsid w:val="002816E3"/>
    <w:rsid w:val="002917F9"/>
    <w:rsid w:val="0029613E"/>
    <w:rsid w:val="002C1A1F"/>
    <w:rsid w:val="002D661D"/>
    <w:rsid w:val="002D7882"/>
    <w:rsid w:val="002F5A5C"/>
    <w:rsid w:val="00344CE1"/>
    <w:rsid w:val="003A23B5"/>
    <w:rsid w:val="003A71EA"/>
    <w:rsid w:val="003C1AA9"/>
    <w:rsid w:val="00424574"/>
    <w:rsid w:val="004302C2"/>
    <w:rsid w:val="004D02EC"/>
    <w:rsid w:val="004E155E"/>
    <w:rsid w:val="00521EFC"/>
    <w:rsid w:val="00524EDD"/>
    <w:rsid w:val="00526CC5"/>
    <w:rsid w:val="005B540F"/>
    <w:rsid w:val="005B5CBD"/>
    <w:rsid w:val="00615E9C"/>
    <w:rsid w:val="00643A47"/>
    <w:rsid w:val="006466B9"/>
    <w:rsid w:val="00646CBA"/>
    <w:rsid w:val="006A530B"/>
    <w:rsid w:val="006D325E"/>
    <w:rsid w:val="006F6A65"/>
    <w:rsid w:val="007356B2"/>
    <w:rsid w:val="0074102A"/>
    <w:rsid w:val="0078791C"/>
    <w:rsid w:val="00804FF6"/>
    <w:rsid w:val="00805B00"/>
    <w:rsid w:val="00806A93"/>
    <w:rsid w:val="00810E87"/>
    <w:rsid w:val="00867BC5"/>
    <w:rsid w:val="00891F92"/>
    <w:rsid w:val="008C0C37"/>
    <w:rsid w:val="008D0371"/>
    <w:rsid w:val="00937217"/>
    <w:rsid w:val="00947ED8"/>
    <w:rsid w:val="00980407"/>
    <w:rsid w:val="00983835"/>
    <w:rsid w:val="009F521D"/>
    <w:rsid w:val="00A07132"/>
    <w:rsid w:val="00A17FDF"/>
    <w:rsid w:val="00A41E9C"/>
    <w:rsid w:val="00A7324D"/>
    <w:rsid w:val="00A965D8"/>
    <w:rsid w:val="00AA2611"/>
    <w:rsid w:val="00AA3270"/>
    <w:rsid w:val="00AE4B98"/>
    <w:rsid w:val="00B3189A"/>
    <w:rsid w:val="00BA0BF7"/>
    <w:rsid w:val="00BB772F"/>
    <w:rsid w:val="00BD2DA1"/>
    <w:rsid w:val="00C30694"/>
    <w:rsid w:val="00C621F1"/>
    <w:rsid w:val="00C72A2C"/>
    <w:rsid w:val="00CE2BA9"/>
    <w:rsid w:val="00D46D87"/>
    <w:rsid w:val="00D61E8C"/>
    <w:rsid w:val="00D62D8C"/>
    <w:rsid w:val="00D71F74"/>
    <w:rsid w:val="00DA0268"/>
    <w:rsid w:val="00DA1574"/>
    <w:rsid w:val="00DA4CB8"/>
    <w:rsid w:val="00DA6FD3"/>
    <w:rsid w:val="00DE0BD5"/>
    <w:rsid w:val="00DF23A6"/>
    <w:rsid w:val="00DF6E20"/>
    <w:rsid w:val="00E15AA2"/>
    <w:rsid w:val="00E403E0"/>
    <w:rsid w:val="00E53240"/>
    <w:rsid w:val="00E61CF4"/>
    <w:rsid w:val="00E87405"/>
    <w:rsid w:val="00E87CD3"/>
    <w:rsid w:val="00EE450F"/>
    <w:rsid w:val="00EE4DE2"/>
    <w:rsid w:val="00EF5649"/>
    <w:rsid w:val="00F4302F"/>
    <w:rsid w:val="00F4660E"/>
    <w:rsid w:val="00F833FB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Жамбыл</dc:creator>
  <cp:lastModifiedBy>User</cp:lastModifiedBy>
  <cp:revision>4</cp:revision>
  <dcterms:created xsi:type="dcterms:W3CDTF">2021-12-08T04:46:00Z</dcterms:created>
  <dcterms:modified xsi:type="dcterms:W3CDTF">2022-09-07T03:34:00Z</dcterms:modified>
</cp:coreProperties>
</file>