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E01AA" w14:textId="77777777" w:rsidR="000B3964" w:rsidRPr="006E54F8" w:rsidRDefault="006D0DCE" w:rsidP="008B1BF1">
      <w:pPr>
        <w:spacing w:line="309" w:lineRule="exact"/>
        <w:ind w:right="2"/>
        <w:jc w:val="right"/>
        <w:rPr>
          <w:b/>
          <w:sz w:val="28"/>
          <w:szCs w:val="28"/>
        </w:rPr>
      </w:pPr>
      <w:r w:rsidRPr="006E54F8">
        <w:rPr>
          <w:b/>
          <w:spacing w:val="-1"/>
          <w:w w:val="95"/>
          <w:sz w:val="28"/>
          <w:szCs w:val="28"/>
        </w:rPr>
        <w:t>Проект</w:t>
      </w:r>
    </w:p>
    <w:p w14:paraId="71C2A967" w14:textId="77777777" w:rsidR="000B3964" w:rsidRPr="006E54F8" w:rsidRDefault="000B3964">
      <w:pPr>
        <w:pStyle w:val="a3"/>
        <w:ind w:left="0"/>
      </w:pPr>
    </w:p>
    <w:p w14:paraId="2F8494E6" w14:textId="77777777" w:rsidR="00B05ACE" w:rsidRDefault="008524DF" w:rsidP="008B1BF1">
      <w:pPr>
        <w:pStyle w:val="1"/>
        <w:ind w:left="0" w:right="2"/>
        <w:jc w:val="center"/>
      </w:pPr>
      <w:r w:rsidRPr="006E54F8">
        <w:t xml:space="preserve">КЛИНИЧЕСКИЙ ПРОТОКОЛ ДИАГНОСТИКИ И </w:t>
      </w:r>
      <w:r w:rsidR="00DE5C9C" w:rsidRPr="006E54F8">
        <w:t>ЛЕЧЕНИЯ</w:t>
      </w:r>
      <w:r w:rsidR="000B1297" w:rsidRPr="006E54F8">
        <w:t xml:space="preserve"> </w:t>
      </w:r>
    </w:p>
    <w:p w14:paraId="53E9BBAB" w14:textId="0DDA8C13" w:rsidR="000B3964" w:rsidRPr="006E54F8" w:rsidRDefault="00123750" w:rsidP="008B1BF1">
      <w:pPr>
        <w:pStyle w:val="1"/>
        <w:ind w:left="0" w:right="2"/>
        <w:jc w:val="center"/>
      </w:pPr>
      <w:r>
        <w:t>«</w:t>
      </w:r>
      <w:r w:rsidR="000B1297" w:rsidRPr="006E54F8">
        <w:t>НАРУШЕНИ</w:t>
      </w:r>
      <w:r w:rsidR="00B05ACE">
        <w:t>Е</w:t>
      </w:r>
      <w:r w:rsidR="000B1297" w:rsidRPr="006E54F8">
        <w:t xml:space="preserve"> СНА</w:t>
      </w:r>
      <w:r w:rsidR="00C93DF8">
        <w:t xml:space="preserve"> У ВЗРОСЛЫХ</w:t>
      </w:r>
      <w:r>
        <w:t>»</w:t>
      </w:r>
    </w:p>
    <w:p w14:paraId="48D174A6" w14:textId="77777777" w:rsidR="000B1297" w:rsidRPr="006E54F8" w:rsidRDefault="000B1297" w:rsidP="00DC2B56">
      <w:pPr>
        <w:tabs>
          <w:tab w:val="left" w:pos="680"/>
          <w:tab w:val="left" w:pos="681"/>
        </w:tabs>
        <w:spacing w:line="321" w:lineRule="exact"/>
        <w:rPr>
          <w:b/>
          <w:sz w:val="28"/>
          <w:szCs w:val="28"/>
        </w:rPr>
      </w:pPr>
    </w:p>
    <w:p w14:paraId="2674E2DE" w14:textId="77777777" w:rsidR="000B3964" w:rsidRPr="006E54F8" w:rsidRDefault="008524DF" w:rsidP="002F7E1E">
      <w:pPr>
        <w:pStyle w:val="a4"/>
        <w:numPr>
          <w:ilvl w:val="0"/>
          <w:numId w:val="1"/>
        </w:numPr>
        <w:tabs>
          <w:tab w:val="left" w:pos="680"/>
          <w:tab w:val="left" w:pos="681"/>
        </w:tabs>
        <w:spacing w:line="321" w:lineRule="exact"/>
        <w:rPr>
          <w:b/>
          <w:sz w:val="28"/>
          <w:szCs w:val="28"/>
        </w:rPr>
      </w:pPr>
      <w:r w:rsidRPr="006E54F8">
        <w:rPr>
          <w:b/>
          <w:sz w:val="28"/>
          <w:szCs w:val="28"/>
        </w:rPr>
        <w:t>ВВОДНАЯ</w:t>
      </w:r>
      <w:r w:rsidR="00DA246A" w:rsidRPr="006E54F8">
        <w:rPr>
          <w:b/>
          <w:sz w:val="28"/>
          <w:szCs w:val="28"/>
        </w:rPr>
        <w:t xml:space="preserve"> </w:t>
      </w:r>
      <w:r w:rsidRPr="006E54F8">
        <w:rPr>
          <w:b/>
          <w:sz w:val="28"/>
          <w:szCs w:val="28"/>
        </w:rPr>
        <w:t>ЧАСТЬ:</w:t>
      </w:r>
    </w:p>
    <w:p w14:paraId="6D301AF7" w14:textId="2303816B" w:rsidR="000B3964" w:rsidRPr="006E54F8" w:rsidRDefault="008524DF" w:rsidP="002F7E1E">
      <w:pPr>
        <w:pStyle w:val="a4"/>
        <w:numPr>
          <w:ilvl w:val="1"/>
          <w:numId w:val="1"/>
        </w:numPr>
        <w:tabs>
          <w:tab w:val="left" w:pos="676"/>
        </w:tabs>
        <w:spacing w:after="2"/>
        <w:rPr>
          <w:b/>
          <w:sz w:val="28"/>
          <w:szCs w:val="28"/>
        </w:rPr>
      </w:pPr>
      <w:r w:rsidRPr="006E54F8">
        <w:rPr>
          <w:b/>
          <w:sz w:val="28"/>
          <w:szCs w:val="28"/>
        </w:rPr>
        <w:t>Код</w:t>
      </w:r>
      <w:r w:rsidR="00C93DF8">
        <w:rPr>
          <w:b/>
          <w:sz w:val="28"/>
          <w:szCs w:val="28"/>
        </w:rPr>
        <w:t xml:space="preserve"> </w:t>
      </w:r>
      <w:r w:rsidRPr="006E54F8">
        <w:rPr>
          <w:b/>
          <w:sz w:val="28"/>
          <w:szCs w:val="28"/>
        </w:rPr>
        <w:t>(ы)</w:t>
      </w:r>
      <w:r w:rsidR="00DC2B56" w:rsidRPr="006E54F8">
        <w:rPr>
          <w:b/>
          <w:sz w:val="28"/>
          <w:szCs w:val="28"/>
        </w:rPr>
        <w:t xml:space="preserve"> </w:t>
      </w:r>
      <w:r w:rsidRPr="006E54F8">
        <w:rPr>
          <w:b/>
          <w:sz w:val="28"/>
          <w:szCs w:val="28"/>
        </w:rPr>
        <w:t>МКБ-10:</w:t>
      </w: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5"/>
      </w:tblGrid>
      <w:tr w:rsidR="000B3964" w:rsidRPr="006E54F8" w14:paraId="7BD38E26" w14:textId="77777777" w:rsidTr="008B1BF1">
        <w:trPr>
          <w:trHeight w:val="479"/>
        </w:trPr>
        <w:tc>
          <w:tcPr>
            <w:tcW w:w="1418" w:type="dxa"/>
          </w:tcPr>
          <w:p w14:paraId="69875809" w14:textId="77777777" w:rsidR="000B3964" w:rsidRPr="006E54F8" w:rsidRDefault="008524DF" w:rsidP="00B05ACE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6E54F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505" w:type="dxa"/>
          </w:tcPr>
          <w:p w14:paraId="0849371A" w14:textId="77777777" w:rsidR="000B3964" w:rsidRPr="006E54F8" w:rsidRDefault="000D43BC" w:rsidP="00B05ACE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6E54F8">
              <w:rPr>
                <w:b/>
                <w:sz w:val="28"/>
                <w:szCs w:val="28"/>
              </w:rPr>
              <w:t>Назван</w:t>
            </w:r>
            <w:r w:rsidR="008524DF" w:rsidRPr="006E54F8">
              <w:rPr>
                <w:b/>
                <w:sz w:val="28"/>
                <w:szCs w:val="28"/>
              </w:rPr>
              <w:t>ие</w:t>
            </w:r>
          </w:p>
        </w:tc>
      </w:tr>
      <w:tr w:rsidR="00D63FB8" w:rsidRPr="006E54F8" w14:paraId="6E7FFE75" w14:textId="77777777" w:rsidTr="008B1BF1">
        <w:trPr>
          <w:trHeight w:val="479"/>
        </w:trPr>
        <w:tc>
          <w:tcPr>
            <w:tcW w:w="1418" w:type="dxa"/>
          </w:tcPr>
          <w:p w14:paraId="50ED7AD1" w14:textId="08A8D808" w:rsidR="00D63FB8" w:rsidRPr="00D63FB8" w:rsidRDefault="00D63FB8" w:rsidP="00561162">
            <w:pPr>
              <w:pStyle w:val="TableParagraph"/>
              <w:ind w:left="0"/>
              <w:rPr>
                <w:bCs/>
                <w:sz w:val="28"/>
                <w:szCs w:val="28"/>
                <w:lang w:val="en-US"/>
              </w:rPr>
            </w:pPr>
            <w:r w:rsidRPr="00D63FB8">
              <w:rPr>
                <w:bCs/>
                <w:sz w:val="28"/>
                <w:szCs w:val="28"/>
                <w:lang w:val="en-US"/>
              </w:rPr>
              <w:t>F51</w:t>
            </w:r>
          </w:p>
        </w:tc>
        <w:tc>
          <w:tcPr>
            <w:tcW w:w="8505" w:type="dxa"/>
          </w:tcPr>
          <w:p w14:paraId="418D8DA6" w14:textId="6BFDAEDF" w:rsidR="00D63FB8" w:rsidRPr="00D63FB8" w:rsidRDefault="00D63FB8" w:rsidP="00D63FB8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D63FB8">
              <w:rPr>
                <w:bCs/>
                <w:sz w:val="28"/>
                <w:szCs w:val="28"/>
              </w:rPr>
              <w:t>Расстройства сна неорганической этиологии</w:t>
            </w:r>
          </w:p>
        </w:tc>
      </w:tr>
      <w:tr w:rsidR="00D63FB8" w:rsidRPr="006E54F8" w14:paraId="00230157" w14:textId="77777777" w:rsidTr="008B1BF1">
        <w:trPr>
          <w:trHeight w:val="479"/>
        </w:trPr>
        <w:tc>
          <w:tcPr>
            <w:tcW w:w="1418" w:type="dxa"/>
          </w:tcPr>
          <w:p w14:paraId="0A2711D1" w14:textId="68B556CB" w:rsidR="00D63FB8" w:rsidRPr="00D63FB8" w:rsidRDefault="00D7490F" w:rsidP="00561162">
            <w:pPr>
              <w:pStyle w:val="TableParagraph"/>
              <w:ind w:left="0"/>
              <w:rPr>
                <w:bCs/>
                <w:sz w:val="28"/>
                <w:szCs w:val="28"/>
                <w:lang w:val="en-US"/>
              </w:rPr>
            </w:pPr>
            <w:r w:rsidRPr="00D7490F">
              <w:rPr>
                <w:bCs/>
                <w:sz w:val="28"/>
                <w:szCs w:val="28"/>
                <w:lang w:val="en-US"/>
              </w:rPr>
              <w:t>F51.0</w:t>
            </w:r>
          </w:p>
        </w:tc>
        <w:tc>
          <w:tcPr>
            <w:tcW w:w="8505" w:type="dxa"/>
          </w:tcPr>
          <w:p w14:paraId="17E32584" w14:textId="3BA12EAC" w:rsidR="00D63FB8" w:rsidRPr="00D63FB8" w:rsidRDefault="00D7490F" w:rsidP="00D63FB8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D7490F">
              <w:rPr>
                <w:bCs/>
                <w:sz w:val="28"/>
                <w:szCs w:val="28"/>
              </w:rPr>
              <w:t>Бессонница неорганической этиологии</w:t>
            </w:r>
          </w:p>
        </w:tc>
      </w:tr>
      <w:tr w:rsidR="00D63FB8" w:rsidRPr="006E54F8" w14:paraId="0AA2D6FB" w14:textId="77777777" w:rsidTr="008B1BF1">
        <w:trPr>
          <w:trHeight w:val="479"/>
        </w:trPr>
        <w:tc>
          <w:tcPr>
            <w:tcW w:w="1418" w:type="dxa"/>
          </w:tcPr>
          <w:p w14:paraId="0FE68403" w14:textId="1EB31725" w:rsidR="00D63FB8" w:rsidRPr="00D7490F" w:rsidRDefault="00D7490F" w:rsidP="00561162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D7490F">
              <w:rPr>
                <w:bCs/>
                <w:sz w:val="28"/>
                <w:szCs w:val="28"/>
                <w:lang w:val="en-US"/>
              </w:rPr>
              <w:t>F51.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19631ED7" w14:textId="5EF72DF8" w:rsidR="00D63FB8" w:rsidRPr="00D63FB8" w:rsidRDefault="00D7490F" w:rsidP="00D63FB8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D7490F">
              <w:rPr>
                <w:bCs/>
                <w:sz w:val="28"/>
                <w:szCs w:val="28"/>
              </w:rPr>
              <w:t>Сонливость [</w:t>
            </w:r>
            <w:proofErr w:type="spellStart"/>
            <w:r w:rsidRPr="00D7490F">
              <w:rPr>
                <w:bCs/>
                <w:sz w:val="28"/>
                <w:szCs w:val="28"/>
              </w:rPr>
              <w:t>гиперсомния</w:t>
            </w:r>
            <w:proofErr w:type="spellEnd"/>
            <w:r w:rsidRPr="00D7490F">
              <w:rPr>
                <w:bCs/>
                <w:sz w:val="28"/>
                <w:szCs w:val="28"/>
              </w:rPr>
              <w:t>] неорганической этиологии</w:t>
            </w:r>
          </w:p>
        </w:tc>
      </w:tr>
      <w:tr w:rsidR="00D63FB8" w:rsidRPr="006E54F8" w14:paraId="665D4A1C" w14:textId="77777777" w:rsidTr="008B1BF1">
        <w:trPr>
          <w:trHeight w:val="479"/>
        </w:trPr>
        <w:tc>
          <w:tcPr>
            <w:tcW w:w="1418" w:type="dxa"/>
          </w:tcPr>
          <w:p w14:paraId="241E097E" w14:textId="65861E6F" w:rsidR="00D63FB8" w:rsidRPr="001D171D" w:rsidRDefault="00D7490F" w:rsidP="00561162">
            <w:pPr>
              <w:pStyle w:val="TableParagraph"/>
              <w:ind w:left="0"/>
              <w:rPr>
                <w:bCs/>
                <w:sz w:val="28"/>
                <w:szCs w:val="28"/>
                <w:lang w:val="en-US"/>
              </w:rPr>
            </w:pPr>
            <w:r w:rsidRPr="001D171D">
              <w:rPr>
                <w:bCs/>
                <w:sz w:val="28"/>
                <w:szCs w:val="28"/>
                <w:lang w:val="en-US"/>
              </w:rPr>
              <w:t>F51.2</w:t>
            </w:r>
          </w:p>
        </w:tc>
        <w:tc>
          <w:tcPr>
            <w:tcW w:w="8505" w:type="dxa"/>
          </w:tcPr>
          <w:p w14:paraId="2F5EE3FE" w14:textId="59913A1E" w:rsidR="00D63FB8" w:rsidRPr="001D171D" w:rsidRDefault="00D7490F" w:rsidP="00D63FB8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1D171D">
              <w:rPr>
                <w:bCs/>
                <w:sz w:val="28"/>
                <w:szCs w:val="28"/>
              </w:rPr>
              <w:t>Расстройство режима сна и бодрствования неорганической этиологии</w:t>
            </w:r>
          </w:p>
        </w:tc>
      </w:tr>
      <w:tr w:rsidR="00D63FB8" w:rsidRPr="006E54F8" w14:paraId="3C419AEB" w14:textId="77777777" w:rsidTr="008B1BF1">
        <w:trPr>
          <w:trHeight w:val="479"/>
        </w:trPr>
        <w:tc>
          <w:tcPr>
            <w:tcW w:w="1418" w:type="dxa"/>
          </w:tcPr>
          <w:p w14:paraId="23F0EEE9" w14:textId="3B29308A" w:rsidR="00D63FB8" w:rsidRPr="001D171D" w:rsidRDefault="002E7CCD" w:rsidP="00561162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1D171D">
              <w:rPr>
                <w:bCs/>
                <w:sz w:val="28"/>
                <w:szCs w:val="28"/>
                <w:lang w:val="en-US"/>
              </w:rPr>
              <w:t>F5</w:t>
            </w:r>
            <w:r w:rsidR="00D7490F" w:rsidRPr="001D171D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505" w:type="dxa"/>
          </w:tcPr>
          <w:p w14:paraId="6D0A3935" w14:textId="59491830" w:rsidR="00D63FB8" w:rsidRPr="001D171D" w:rsidRDefault="00D7490F" w:rsidP="00D63FB8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1D171D">
              <w:rPr>
                <w:bCs/>
                <w:sz w:val="28"/>
                <w:szCs w:val="28"/>
              </w:rPr>
              <w:t>Снохождение [сомнамбулизм]</w:t>
            </w:r>
          </w:p>
        </w:tc>
      </w:tr>
      <w:tr w:rsidR="002E7CCD" w:rsidRPr="006E54F8" w14:paraId="4E2C75D0" w14:textId="77777777" w:rsidTr="008B1BF1">
        <w:trPr>
          <w:trHeight w:val="479"/>
        </w:trPr>
        <w:tc>
          <w:tcPr>
            <w:tcW w:w="1418" w:type="dxa"/>
          </w:tcPr>
          <w:p w14:paraId="0F5632D6" w14:textId="6E3ACF72" w:rsidR="00D7490F" w:rsidRPr="001D171D" w:rsidRDefault="00D7490F" w:rsidP="00561162">
            <w:pPr>
              <w:pStyle w:val="TableParagraph"/>
              <w:ind w:left="0"/>
              <w:jc w:val="both"/>
              <w:rPr>
                <w:bCs/>
                <w:sz w:val="28"/>
                <w:szCs w:val="28"/>
              </w:rPr>
            </w:pPr>
            <w:r w:rsidRPr="001D171D">
              <w:rPr>
                <w:bCs/>
                <w:sz w:val="28"/>
                <w:szCs w:val="28"/>
              </w:rPr>
              <w:t>F51.4</w:t>
            </w:r>
          </w:p>
          <w:p w14:paraId="42F188E4" w14:textId="37B4D84F" w:rsidR="002E7CCD" w:rsidRPr="001D171D" w:rsidRDefault="002E7CCD" w:rsidP="00561162">
            <w:pPr>
              <w:pStyle w:val="TableParagraph"/>
              <w:ind w:left="0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14:paraId="471D6806" w14:textId="7C2522CC" w:rsidR="002E7CCD" w:rsidRPr="001D171D" w:rsidRDefault="00D7490F" w:rsidP="00D7490F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1D171D">
              <w:rPr>
                <w:bCs/>
                <w:sz w:val="28"/>
                <w:szCs w:val="28"/>
              </w:rPr>
              <w:t>Ужасы во время сна [ночные ужасы]</w:t>
            </w:r>
          </w:p>
        </w:tc>
      </w:tr>
      <w:tr w:rsidR="002E7CCD" w:rsidRPr="006E54F8" w14:paraId="5DFEAA6D" w14:textId="77777777" w:rsidTr="008B1BF1">
        <w:trPr>
          <w:trHeight w:val="479"/>
        </w:trPr>
        <w:tc>
          <w:tcPr>
            <w:tcW w:w="1418" w:type="dxa"/>
          </w:tcPr>
          <w:p w14:paraId="7B89F59E" w14:textId="084D8827" w:rsidR="00A83A1C" w:rsidRPr="001D171D" w:rsidRDefault="00A83A1C" w:rsidP="00561162">
            <w:pPr>
              <w:pStyle w:val="TableParagraph"/>
              <w:ind w:left="0"/>
              <w:jc w:val="both"/>
              <w:rPr>
                <w:bCs/>
                <w:sz w:val="28"/>
                <w:szCs w:val="28"/>
              </w:rPr>
            </w:pPr>
            <w:r w:rsidRPr="001D171D">
              <w:rPr>
                <w:bCs/>
                <w:sz w:val="28"/>
                <w:szCs w:val="28"/>
              </w:rPr>
              <w:t xml:space="preserve"> F51.5</w:t>
            </w:r>
          </w:p>
          <w:p w14:paraId="1AB078EB" w14:textId="77777777" w:rsidR="002E7CCD" w:rsidRPr="001D171D" w:rsidRDefault="002E7CCD" w:rsidP="00561162">
            <w:pPr>
              <w:pStyle w:val="TableParagraph"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7F1B865D" w14:textId="512A9FE8" w:rsidR="002E7CCD" w:rsidRPr="001D171D" w:rsidRDefault="00A83A1C" w:rsidP="00A83A1C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1D171D">
              <w:rPr>
                <w:bCs/>
                <w:sz w:val="28"/>
                <w:szCs w:val="28"/>
              </w:rPr>
              <w:t>Кошмары</w:t>
            </w:r>
          </w:p>
        </w:tc>
      </w:tr>
      <w:tr w:rsidR="002E7CCD" w:rsidRPr="006E54F8" w14:paraId="3CDD6518" w14:textId="77777777" w:rsidTr="008B1BF1">
        <w:trPr>
          <w:trHeight w:val="479"/>
        </w:trPr>
        <w:tc>
          <w:tcPr>
            <w:tcW w:w="1418" w:type="dxa"/>
          </w:tcPr>
          <w:p w14:paraId="0D6B2928" w14:textId="51B874D7" w:rsidR="00A83A1C" w:rsidRPr="00A83A1C" w:rsidRDefault="00A83A1C" w:rsidP="00561162">
            <w:pPr>
              <w:pStyle w:val="TableParagraph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A83A1C">
              <w:rPr>
                <w:bCs/>
                <w:sz w:val="28"/>
                <w:szCs w:val="28"/>
              </w:rPr>
              <w:t>F51.8</w:t>
            </w:r>
          </w:p>
          <w:p w14:paraId="0DDCEF31" w14:textId="77777777" w:rsidR="002E7CCD" w:rsidRPr="002E7CCD" w:rsidRDefault="002E7CCD" w:rsidP="00561162">
            <w:pPr>
              <w:pStyle w:val="TableParagraph"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6FD0EB3D" w14:textId="2824D5E1" w:rsidR="002E7CCD" w:rsidRPr="002E7CCD" w:rsidRDefault="00A83A1C" w:rsidP="00A83A1C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A83A1C">
              <w:rPr>
                <w:bCs/>
                <w:sz w:val="28"/>
                <w:szCs w:val="28"/>
              </w:rPr>
              <w:t>Другие расстройства сна неорганической этиологии</w:t>
            </w:r>
          </w:p>
        </w:tc>
      </w:tr>
      <w:tr w:rsidR="00A83A1C" w:rsidRPr="006E54F8" w14:paraId="743028DA" w14:textId="77777777" w:rsidTr="008B1BF1">
        <w:trPr>
          <w:trHeight w:val="479"/>
        </w:trPr>
        <w:tc>
          <w:tcPr>
            <w:tcW w:w="1418" w:type="dxa"/>
          </w:tcPr>
          <w:p w14:paraId="7CFADF5C" w14:textId="6D0C42C1" w:rsidR="00A83A1C" w:rsidRPr="00A83A1C" w:rsidRDefault="00A83A1C" w:rsidP="00561162">
            <w:pPr>
              <w:pStyle w:val="TableParagraph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A83A1C">
              <w:rPr>
                <w:bCs/>
                <w:sz w:val="28"/>
                <w:szCs w:val="28"/>
              </w:rPr>
              <w:t>F51.9</w:t>
            </w:r>
          </w:p>
          <w:p w14:paraId="4215EDBC" w14:textId="77777777" w:rsidR="00A83A1C" w:rsidRDefault="00A83A1C" w:rsidP="00561162">
            <w:pPr>
              <w:pStyle w:val="TableParagraph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5E4E12B2" w14:textId="4FC404D8" w:rsidR="00A83A1C" w:rsidRPr="00A83A1C" w:rsidRDefault="00A83A1C" w:rsidP="00A83A1C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A83A1C">
              <w:rPr>
                <w:bCs/>
                <w:sz w:val="28"/>
                <w:szCs w:val="28"/>
              </w:rPr>
              <w:t>Расстройство сна неорганической этиологии неуточненное</w:t>
            </w:r>
          </w:p>
        </w:tc>
      </w:tr>
      <w:tr w:rsidR="00A83A1C" w:rsidRPr="006E54F8" w14:paraId="7E3A07F6" w14:textId="77777777" w:rsidTr="008B1BF1">
        <w:trPr>
          <w:trHeight w:val="479"/>
        </w:trPr>
        <w:tc>
          <w:tcPr>
            <w:tcW w:w="1418" w:type="dxa"/>
          </w:tcPr>
          <w:p w14:paraId="38FD4EF8" w14:textId="0EC7F13C" w:rsidR="00561162" w:rsidRPr="00561162" w:rsidRDefault="00561162" w:rsidP="00561162">
            <w:pPr>
              <w:pStyle w:val="TableParagraph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Pr="00561162">
              <w:rPr>
                <w:bCs/>
                <w:sz w:val="28"/>
                <w:szCs w:val="28"/>
              </w:rPr>
              <w:t>G47</w:t>
            </w:r>
          </w:p>
          <w:p w14:paraId="769C2C80" w14:textId="77777777" w:rsidR="00A83A1C" w:rsidRDefault="00A83A1C" w:rsidP="00561162">
            <w:pPr>
              <w:pStyle w:val="TableParagraph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60642DB3" w14:textId="27FB5D7A" w:rsidR="00A83A1C" w:rsidRPr="00A83A1C" w:rsidRDefault="00561162" w:rsidP="00561162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561162">
              <w:rPr>
                <w:bCs/>
                <w:sz w:val="28"/>
                <w:szCs w:val="28"/>
              </w:rPr>
              <w:t>Расстройства сна</w:t>
            </w:r>
          </w:p>
        </w:tc>
      </w:tr>
      <w:tr w:rsidR="00A83A1C" w:rsidRPr="006E54F8" w14:paraId="3C3D4E5B" w14:textId="77777777" w:rsidTr="008B1BF1">
        <w:trPr>
          <w:trHeight w:val="479"/>
        </w:trPr>
        <w:tc>
          <w:tcPr>
            <w:tcW w:w="1418" w:type="dxa"/>
          </w:tcPr>
          <w:p w14:paraId="1F12506B" w14:textId="77777777" w:rsidR="00561162" w:rsidRPr="00561162" w:rsidRDefault="00561162" w:rsidP="00561162">
            <w:pPr>
              <w:pStyle w:val="TableParagraph"/>
              <w:rPr>
                <w:bCs/>
                <w:sz w:val="28"/>
                <w:szCs w:val="28"/>
              </w:rPr>
            </w:pPr>
            <w:r w:rsidRPr="00561162">
              <w:rPr>
                <w:bCs/>
                <w:sz w:val="28"/>
                <w:szCs w:val="28"/>
              </w:rPr>
              <w:t>G47.0</w:t>
            </w:r>
          </w:p>
          <w:p w14:paraId="135063B4" w14:textId="77777777" w:rsidR="00A83A1C" w:rsidRDefault="00A83A1C" w:rsidP="00A83A1C">
            <w:pPr>
              <w:pStyle w:val="TableParagraph"/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0E0DA345" w14:textId="622E741A" w:rsidR="00A83A1C" w:rsidRPr="00A83A1C" w:rsidRDefault="00561162" w:rsidP="00561162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561162">
              <w:rPr>
                <w:bCs/>
                <w:sz w:val="28"/>
                <w:szCs w:val="28"/>
              </w:rPr>
              <w:t>Нарушения засыпания и поддержания сна [бессонница]</w:t>
            </w:r>
          </w:p>
        </w:tc>
      </w:tr>
      <w:tr w:rsidR="00A83A1C" w:rsidRPr="006E54F8" w14:paraId="1C1EADFE" w14:textId="77777777" w:rsidTr="008B1BF1">
        <w:trPr>
          <w:trHeight w:val="479"/>
        </w:trPr>
        <w:tc>
          <w:tcPr>
            <w:tcW w:w="1418" w:type="dxa"/>
          </w:tcPr>
          <w:p w14:paraId="2354DB76" w14:textId="77777777" w:rsidR="00561162" w:rsidRPr="00561162" w:rsidRDefault="00561162" w:rsidP="00561162">
            <w:pPr>
              <w:pStyle w:val="TableParagraph"/>
              <w:rPr>
                <w:bCs/>
                <w:sz w:val="28"/>
                <w:szCs w:val="28"/>
              </w:rPr>
            </w:pPr>
            <w:r w:rsidRPr="00561162">
              <w:rPr>
                <w:bCs/>
                <w:sz w:val="28"/>
                <w:szCs w:val="28"/>
              </w:rPr>
              <w:t>G47.1</w:t>
            </w:r>
          </w:p>
          <w:p w14:paraId="16F3CD0E" w14:textId="77777777" w:rsidR="00A83A1C" w:rsidRDefault="00A83A1C" w:rsidP="00A83A1C">
            <w:pPr>
              <w:pStyle w:val="TableParagraph"/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220E5D51" w14:textId="280093E6" w:rsidR="00A83A1C" w:rsidRPr="00A83A1C" w:rsidRDefault="00561162" w:rsidP="00561162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561162">
              <w:rPr>
                <w:bCs/>
                <w:sz w:val="28"/>
                <w:szCs w:val="28"/>
              </w:rPr>
              <w:t>Нарушения в виде повышенной сонливости [</w:t>
            </w:r>
            <w:proofErr w:type="spellStart"/>
            <w:r w:rsidRPr="00561162">
              <w:rPr>
                <w:bCs/>
                <w:sz w:val="28"/>
                <w:szCs w:val="28"/>
              </w:rPr>
              <w:t>гиперсомния</w:t>
            </w:r>
            <w:proofErr w:type="spellEnd"/>
            <w:r w:rsidRPr="00561162">
              <w:rPr>
                <w:bCs/>
                <w:sz w:val="28"/>
                <w:szCs w:val="28"/>
              </w:rPr>
              <w:t>]</w:t>
            </w:r>
          </w:p>
        </w:tc>
      </w:tr>
      <w:tr w:rsidR="00561162" w:rsidRPr="006E54F8" w14:paraId="7BC3AEF8" w14:textId="77777777" w:rsidTr="008B1BF1">
        <w:trPr>
          <w:trHeight w:val="479"/>
        </w:trPr>
        <w:tc>
          <w:tcPr>
            <w:tcW w:w="1418" w:type="dxa"/>
          </w:tcPr>
          <w:p w14:paraId="00FB22C9" w14:textId="77777777" w:rsidR="00561162" w:rsidRPr="00561162" w:rsidRDefault="00561162" w:rsidP="00561162">
            <w:pPr>
              <w:pStyle w:val="TableParagraph"/>
              <w:rPr>
                <w:bCs/>
                <w:sz w:val="28"/>
                <w:szCs w:val="28"/>
              </w:rPr>
            </w:pPr>
            <w:r w:rsidRPr="00561162">
              <w:rPr>
                <w:bCs/>
                <w:sz w:val="28"/>
                <w:szCs w:val="28"/>
              </w:rPr>
              <w:t>G47.2</w:t>
            </w:r>
          </w:p>
          <w:p w14:paraId="5BD48B12" w14:textId="77777777" w:rsidR="00561162" w:rsidRDefault="00561162" w:rsidP="00A83A1C">
            <w:pPr>
              <w:pStyle w:val="TableParagraph"/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03E82442" w14:textId="233DA0ED" w:rsidR="00561162" w:rsidRPr="00A83A1C" w:rsidRDefault="00561162" w:rsidP="00561162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561162">
              <w:rPr>
                <w:bCs/>
                <w:sz w:val="28"/>
                <w:szCs w:val="28"/>
              </w:rPr>
              <w:t>Нарушения цикличности сна и бодрствования</w:t>
            </w:r>
          </w:p>
        </w:tc>
      </w:tr>
      <w:tr w:rsidR="00561162" w:rsidRPr="006E54F8" w14:paraId="7A93CE43" w14:textId="77777777" w:rsidTr="008B1BF1">
        <w:trPr>
          <w:trHeight w:val="479"/>
        </w:trPr>
        <w:tc>
          <w:tcPr>
            <w:tcW w:w="1418" w:type="dxa"/>
          </w:tcPr>
          <w:p w14:paraId="532F1390" w14:textId="77777777" w:rsidR="00561162" w:rsidRPr="00561162" w:rsidRDefault="00561162" w:rsidP="00561162">
            <w:pPr>
              <w:pStyle w:val="TableParagraph"/>
              <w:rPr>
                <w:bCs/>
                <w:sz w:val="28"/>
                <w:szCs w:val="28"/>
              </w:rPr>
            </w:pPr>
            <w:r w:rsidRPr="00561162">
              <w:rPr>
                <w:bCs/>
                <w:sz w:val="28"/>
                <w:szCs w:val="28"/>
              </w:rPr>
              <w:t>G47.3</w:t>
            </w:r>
          </w:p>
          <w:p w14:paraId="1D1C6CBD" w14:textId="77777777" w:rsidR="00561162" w:rsidRDefault="00561162" w:rsidP="00A83A1C">
            <w:pPr>
              <w:pStyle w:val="TableParagraph"/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66843FE3" w14:textId="41E2EEF4" w:rsidR="00561162" w:rsidRPr="00A83A1C" w:rsidRDefault="00561162" w:rsidP="00561162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561162">
              <w:rPr>
                <w:bCs/>
                <w:sz w:val="28"/>
                <w:szCs w:val="28"/>
              </w:rPr>
              <w:t>Апноэ во сне</w:t>
            </w:r>
          </w:p>
        </w:tc>
      </w:tr>
      <w:tr w:rsidR="00561162" w:rsidRPr="006E54F8" w14:paraId="5FF40512" w14:textId="77777777" w:rsidTr="008B1BF1">
        <w:trPr>
          <w:trHeight w:val="479"/>
        </w:trPr>
        <w:tc>
          <w:tcPr>
            <w:tcW w:w="1418" w:type="dxa"/>
          </w:tcPr>
          <w:p w14:paraId="1B451BA2" w14:textId="77777777" w:rsidR="00561162" w:rsidRPr="001D171D" w:rsidRDefault="00561162" w:rsidP="00561162">
            <w:pPr>
              <w:pStyle w:val="TableParagraph"/>
              <w:rPr>
                <w:bCs/>
                <w:sz w:val="28"/>
                <w:szCs w:val="28"/>
              </w:rPr>
            </w:pPr>
            <w:r w:rsidRPr="001D171D">
              <w:rPr>
                <w:bCs/>
                <w:sz w:val="28"/>
                <w:szCs w:val="28"/>
              </w:rPr>
              <w:t>G47.4</w:t>
            </w:r>
          </w:p>
          <w:p w14:paraId="135CE8A3" w14:textId="77777777" w:rsidR="00561162" w:rsidRPr="001D171D" w:rsidRDefault="00561162" w:rsidP="00A83A1C">
            <w:pPr>
              <w:pStyle w:val="TableParagraph"/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6E557846" w14:textId="1D9118A9" w:rsidR="00561162" w:rsidRPr="001D171D" w:rsidRDefault="00561162" w:rsidP="00561162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1D171D">
              <w:rPr>
                <w:bCs/>
                <w:sz w:val="28"/>
                <w:szCs w:val="28"/>
              </w:rPr>
              <w:t>Нарколепсия и катаплексия</w:t>
            </w:r>
          </w:p>
        </w:tc>
      </w:tr>
      <w:tr w:rsidR="00561162" w:rsidRPr="006E54F8" w14:paraId="5709CEBC" w14:textId="77777777" w:rsidTr="008B1BF1">
        <w:trPr>
          <w:trHeight w:val="479"/>
        </w:trPr>
        <w:tc>
          <w:tcPr>
            <w:tcW w:w="1418" w:type="dxa"/>
          </w:tcPr>
          <w:p w14:paraId="6B3E52E1" w14:textId="77777777" w:rsidR="00561162" w:rsidRPr="001D171D" w:rsidRDefault="00561162" w:rsidP="00561162">
            <w:pPr>
              <w:pStyle w:val="TableParagraph"/>
              <w:rPr>
                <w:bCs/>
                <w:sz w:val="28"/>
                <w:szCs w:val="28"/>
              </w:rPr>
            </w:pPr>
            <w:r w:rsidRPr="001D171D">
              <w:rPr>
                <w:bCs/>
                <w:sz w:val="28"/>
                <w:szCs w:val="28"/>
              </w:rPr>
              <w:t>G47.8</w:t>
            </w:r>
          </w:p>
          <w:p w14:paraId="2F737641" w14:textId="77777777" w:rsidR="00561162" w:rsidRPr="001D171D" w:rsidRDefault="00561162" w:rsidP="00A83A1C">
            <w:pPr>
              <w:pStyle w:val="TableParagraph"/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7B8C78F8" w14:textId="7D5AD7EC" w:rsidR="00561162" w:rsidRPr="001D171D" w:rsidRDefault="00561162" w:rsidP="00561162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1D171D">
              <w:rPr>
                <w:bCs/>
                <w:sz w:val="28"/>
                <w:szCs w:val="28"/>
              </w:rPr>
              <w:t>Другие нарушения сна. Синдром Клейне-Левина</w:t>
            </w:r>
          </w:p>
        </w:tc>
      </w:tr>
      <w:tr w:rsidR="00561162" w:rsidRPr="006E54F8" w14:paraId="417DB8FF" w14:textId="77777777" w:rsidTr="008B1BF1">
        <w:trPr>
          <w:trHeight w:val="479"/>
        </w:trPr>
        <w:tc>
          <w:tcPr>
            <w:tcW w:w="1418" w:type="dxa"/>
          </w:tcPr>
          <w:p w14:paraId="17294E4A" w14:textId="77777777" w:rsidR="00561162" w:rsidRPr="001D171D" w:rsidRDefault="00561162" w:rsidP="00561162">
            <w:pPr>
              <w:pStyle w:val="TableParagraph"/>
              <w:rPr>
                <w:bCs/>
                <w:sz w:val="28"/>
                <w:szCs w:val="28"/>
              </w:rPr>
            </w:pPr>
            <w:r w:rsidRPr="001D171D">
              <w:rPr>
                <w:bCs/>
                <w:sz w:val="28"/>
                <w:szCs w:val="28"/>
              </w:rPr>
              <w:t>G47.9</w:t>
            </w:r>
          </w:p>
          <w:p w14:paraId="660F675B" w14:textId="77777777" w:rsidR="00561162" w:rsidRPr="001D171D" w:rsidRDefault="00561162" w:rsidP="00A83A1C">
            <w:pPr>
              <w:pStyle w:val="TableParagraph"/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77FD0A36" w14:textId="0061464A" w:rsidR="00561162" w:rsidRPr="001D171D" w:rsidRDefault="00561162" w:rsidP="00561162">
            <w:pPr>
              <w:pStyle w:val="TableParagraph"/>
              <w:rPr>
                <w:bCs/>
                <w:sz w:val="28"/>
                <w:szCs w:val="28"/>
              </w:rPr>
            </w:pPr>
            <w:r w:rsidRPr="001D171D">
              <w:rPr>
                <w:bCs/>
                <w:sz w:val="28"/>
                <w:szCs w:val="28"/>
              </w:rPr>
              <w:t>Нарушение сна неуточненное</w:t>
            </w:r>
          </w:p>
        </w:tc>
      </w:tr>
      <w:tr w:rsidR="00561162" w:rsidRPr="006E54F8" w14:paraId="329C7A79" w14:textId="77777777" w:rsidTr="008B1BF1">
        <w:trPr>
          <w:trHeight w:val="479"/>
        </w:trPr>
        <w:tc>
          <w:tcPr>
            <w:tcW w:w="1418" w:type="dxa"/>
          </w:tcPr>
          <w:p w14:paraId="30B8C9C7" w14:textId="39D5DCB2" w:rsidR="003E2D82" w:rsidRPr="001D171D" w:rsidRDefault="003E2D82" w:rsidP="003E2D82">
            <w:pPr>
              <w:pStyle w:val="TableParagraph"/>
              <w:rPr>
                <w:bCs/>
                <w:sz w:val="28"/>
                <w:szCs w:val="28"/>
              </w:rPr>
            </w:pPr>
            <w:r w:rsidRPr="001D171D">
              <w:rPr>
                <w:bCs/>
                <w:sz w:val="28"/>
                <w:szCs w:val="28"/>
              </w:rPr>
              <w:t>E66.2</w:t>
            </w:r>
          </w:p>
          <w:p w14:paraId="0F2EE063" w14:textId="3B33DC85" w:rsidR="00561162" w:rsidRPr="001D171D" w:rsidRDefault="00561162" w:rsidP="00A83A1C">
            <w:pPr>
              <w:pStyle w:val="TableParagraph"/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1462EFF6" w14:textId="16EA3B7A" w:rsidR="00561162" w:rsidRPr="001D171D" w:rsidRDefault="003E2D82" w:rsidP="003E2D82">
            <w:pPr>
              <w:pStyle w:val="TableParagraph"/>
              <w:rPr>
                <w:bCs/>
                <w:sz w:val="28"/>
                <w:szCs w:val="28"/>
              </w:rPr>
            </w:pPr>
            <w:r w:rsidRPr="001D171D">
              <w:rPr>
                <w:bCs/>
                <w:sz w:val="28"/>
                <w:szCs w:val="28"/>
              </w:rPr>
              <w:t xml:space="preserve">Крайняя степень ожирения, сопровождаемая альвеолярной </w:t>
            </w:r>
            <w:proofErr w:type="spellStart"/>
            <w:r w:rsidRPr="001D171D">
              <w:rPr>
                <w:bCs/>
                <w:sz w:val="28"/>
                <w:szCs w:val="28"/>
              </w:rPr>
              <w:t>гиповентиляцией</w:t>
            </w:r>
            <w:proofErr w:type="spellEnd"/>
          </w:p>
        </w:tc>
      </w:tr>
    </w:tbl>
    <w:p w14:paraId="5DDFC1A7" w14:textId="77777777" w:rsidR="000B3964" w:rsidRPr="006E54F8" w:rsidRDefault="000B3964" w:rsidP="00DC2B56">
      <w:pPr>
        <w:tabs>
          <w:tab w:val="left" w:pos="824"/>
          <w:tab w:val="left" w:pos="825"/>
        </w:tabs>
        <w:rPr>
          <w:sz w:val="28"/>
          <w:szCs w:val="28"/>
        </w:rPr>
      </w:pPr>
    </w:p>
    <w:p w14:paraId="6C150CCA" w14:textId="3FBC31C4" w:rsidR="002F7E1E" w:rsidRPr="00B05ACE" w:rsidRDefault="002F7E1E" w:rsidP="00B05ACE">
      <w:pPr>
        <w:pStyle w:val="1"/>
        <w:numPr>
          <w:ilvl w:val="1"/>
          <w:numId w:val="1"/>
        </w:numPr>
        <w:tabs>
          <w:tab w:val="left" w:pos="567"/>
        </w:tabs>
        <w:ind w:left="0" w:firstLine="0"/>
      </w:pPr>
      <w:r w:rsidRPr="006E54F8">
        <w:t xml:space="preserve"> Дата разработки</w:t>
      </w:r>
      <w:r w:rsidR="00B05ACE" w:rsidRPr="00F839E0">
        <w:t>/пересмотра</w:t>
      </w:r>
      <w:r w:rsidRPr="00F839E0">
        <w:t xml:space="preserve"> </w:t>
      </w:r>
      <w:r w:rsidRPr="006E54F8">
        <w:t>протокола</w:t>
      </w:r>
      <w:r w:rsidR="00571463">
        <w:rPr>
          <w:lang w:val="kk-KZ"/>
        </w:rPr>
        <w:t>:</w:t>
      </w:r>
      <w:r w:rsidRPr="006E54F8">
        <w:t xml:space="preserve"> </w:t>
      </w:r>
      <w:r w:rsidRPr="006E54F8">
        <w:rPr>
          <w:b w:val="0"/>
        </w:rPr>
        <w:t>202</w:t>
      </w:r>
      <w:r w:rsidR="00B05ACE">
        <w:rPr>
          <w:b w:val="0"/>
        </w:rPr>
        <w:t>1 год.</w:t>
      </w:r>
    </w:p>
    <w:p w14:paraId="486F1A7A" w14:textId="77777777" w:rsidR="00B05ACE" w:rsidRPr="006E54F8" w:rsidRDefault="00B05ACE" w:rsidP="00B05ACE">
      <w:pPr>
        <w:pStyle w:val="1"/>
        <w:tabs>
          <w:tab w:val="left" w:pos="681"/>
        </w:tabs>
        <w:ind w:left="252"/>
      </w:pPr>
    </w:p>
    <w:p w14:paraId="3F92F3CA" w14:textId="02DD8476" w:rsidR="000B3964" w:rsidRPr="00B05ACE" w:rsidRDefault="008524DF" w:rsidP="00B05ACE">
      <w:pPr>
        <w:pStyle w:val="1"/>
        <w:numPr>
          <w:ilvl w:val="1"/>
          <w:numId w:val="1"/>
        </w:numPr>
        <w:tabs>
          <w:tab w:val="left" w:pos="567"/>
        </w:tabs>
        <w:ind w:left="0" w:firstLine="0"/>
      </w:pPr>
      <w:r w:rsidRPr="006E54F8">
        <w:t>Сокращения, используемые в</w:t>
      </w:r>
      <w:r w:rsidR="00B50C1C" w:rsidRPr="006E54F8">
        <w:t xml:space="preserve"> </w:t>
      </w:r>
      <w:r w:rsidRPr="006E54F8">
        <w:t>протоколе:</w:t>
      </w: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67"/>
        <w:gridCol w:w="7938"/>
      </w:tblGrid>
      <w:tr w:rsidR="000B3964" w:rsidRPr="006E54F8" w14:paraId="397A8864" w14:textId="77777777" w:rsidTr="008B1BF1">
        <w:trPr>
          <w:trHeight w:val="321"/>
        </w:trPr>
        <w:tc>
          <w:tcPr>
            <w:tcW w:w="1418" w:type="dxa"/>
          </w:tcPr>
          <w:p w14:paraId="039F6853" w14:textId="77777777" w:rsidR="000B3964" w:rsidRPr="006E54F8" w:rsidRDefault="008524DF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lastRenderedPageBreak/>
              <w:t>МРА</w:t>
            </w:r>
          </w:p>
        </w:tc>
        <w:tc>
          <w:tcPr>
            <w:tcW w:w="567" w:type="dxa"/>
          </w:tcPr>
          <w:p w14:paraId="1571E6C3" w14:textId="77777777" w:rsidR="000B3964" w:rsidRPr="006E54F8" w:rsidRDefault="008524DF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4DAE7991" w14:textId="77777777" w:rsidR="000B3964" w:rsidRPr="006E54F8" w:rsidRDefault="008524DF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магнитно-резонансная ангиография</w:t>
            </w:r>
          </w:p>
        </w:tc>
      </w:tr>
      <w:tr w:rsidR="000B3964" w:rsidRPr="006E54F8" w14:paraId="49C610EE" w14:textId="77777777" w:rsidTr="008B1BF1">
        <w:trPr>
          <w:trHeight w:val="321"/>
        </w:trPr>
        <w:tc>
          <w:tcPr>
            <w:tcW w:w="1418" w:type="dxa"/>
          </w:tcPr>
          <w:p w14:paraId="2CCF4091" w14:textId="77777777" w:rsidR="000B3964" w:rsidRPr="006E54F8" w:rsidRDefault="008524DF">
            <w:pPr>
              <w:pStyle w:val="TableParagraph"/>
              <w:spacing w:line="302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МРТ</w:t>
            </w:r>
          </w:p>
        </w:tc>
        <w:tc>
          <w:tcPr>
            <w:tcW w:w="567" w:type="dxa"/>
          </w:tcPr>
          <w:p w14:paraId="25ECC528" w14:textId="77777777" w:rsidR="000B3964" w:rsidRPr="006E54F8" w:rsidRDefault="008524DF" w:rsidP="00B05ACE">
            <w:pPr>
              <w:pStyle w:val="TableParagraph"/>
              <w:spacing w:line="302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07545824" w14:textId="77777777" w:rsidR="000B3964" w:rsidRPr="006E54F8" w:rsidRDefault="008524DF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магнитно-резонансная томография</w:t>
            </w:r>
          </w:p>
        </w:tc>
      </w:tr>
      <w:tr w:rsidR="000B3964" w:rsidRPr="006E54F8" w14:paraId="55952979" w14:textId="77777777" w:rsidTr="008B1BF1">
        <w:trPr>
          <w:trHeight w:val="321"/>
        </w:trPr>
        <w:tc>
          <w:tcPr>
            <w:tcW w:w="1418" w:type="dxa"/>
          </w:tcPr>
          <w:p w14:paraId="4E84489C" w14:textId="77777777" w:rsidR="000B3964" w:rsidRPr="006E54F8" w:rsidRDefault="008A7277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ПСГ</w:t>
            </w:r>
          </w:p>
        </w:tc>
        <w:tc>
          <w:tcPr>
            <w:tcW w:w="567" w:type="dxa"/>
          </w:tcPr>
          <w:p w14:paraId="43E273D2" w14:textId="77777777" w:rsidR="000B3964" w:rsidRPr="006E54F8" w:rsidRDefault="00E5592B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61820F63" w14:textId="77777777" w:rsidR="000B3964" w:rsidRPr="006E54F8" w:rsidRDefault="008A7277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proofErr w:type="spellStart"/>
            <w:r w:rsidRPr="006E54F8">
              <w:rPr>
                <w:sz w:val="28"/>
                <w:szCs w:val="28"/>
              </w:rPr>
              <w:t>полисомнография</w:t>
            </w:r>
            <w:proofErr w:type="spellEnd"/>
          </w:p>
        </w:tc>
      </w:tr>
      <w:tr w:rsidR="008A7277" w:rsidRPr="006E54F8" w14:paraId="5EC17ACB" w14:textId="77777777" w:rsidTr="008B1BF1">
        <w:trPr>
          <w:trHeight w:val="326"/>
        </w:trPr>
        <w:tc>
          <w:tcPr>
            <w:tcW w:w="1418" w:type="dxa"/>
          </w:tcPr>
          <w:p w14:paraId="5664DEFF" w14:textId="77777777" w:rsidR="008A7277" w:rsidRPr="006E54F8" w:rsidRDefault="008A7277" w:rsidP="008A7277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РКИ</w:t>
            </w:r>
          </w:p>
        </w:tc>
        <w:tc>
          <w:tcPr>
            <w:tcW w:w="567" w:type="dxa"/>
          </w:tcPr>
          <w:p w14:paraId="76CBC6E2" w14:textId="77777777" w:rsidR="008A7277" w:rsidRPr="006E54F8" w:rsidRDefault="008A7277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0299BBAD" w14:textId="77777777" w:rsidR="008A7277" w:rsidRPr="006E54F8" w:rsidRDefault="008A7277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рандомизированные контролируемые исследования</w:t>
            </w:r>
          </w:p>
        </w:tc>
      </w:tr>
      <w:tr w:rsidR="000B3964" w:rsidRPr="006E54F8" w14:paraId="5F2F2FC9" w14:textId="77777777" w:rsidTr="008B1BF1">
        <w:trPr>
          <w:trHeight w:val="321"/>
        </w:trPr>
        <w:tc>
          <w:tcPr>
            <w:tcW w:w="1418" w:type="dxa"/>
          </w:tcPr>
          <w:p w14:paraId="3F909843" w14:textId="77777777" w:rsidR="000B3964" w:rsidRPr="006E54F8" w:rsidRDefault="00E5592B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КПТ-И</w:t>
            </w:r>
          </w:p>
        </w:tc>
        <w:tc>
          <w:tcPr>
            <w:tcW w:w="567" w:type="dxa"/>
          </w:tcPr>
          <w:p w14:paraId="292E1D01" w14:textId="77777777" w:rsidR="000B3964" w:rsidRPr="006E54F8" w:rsidRDefault="00E5592B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691B80F5" w14:textId="33A27A80" w:rsidR="000B3964" w:rsidRPr="006E54F8" w:rsidRDefault="00B05ACE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5592B" w:rsidRPr="006E54F8">
              <w:rPr>
                <w:sz w:val="28"/>
                <w:szCs w:val="28"/>
              </w:rPr>
              <w:t xml:space="preserve">огнитивно-поведенческая терапия </w:t>
            </w:r>
            <w:proofErr w:type="spellStart"/>
            <w:r w:rsidR="00E5592B" w:rsidRPr="006E54F8">
              <w:rPr>
                <w:sz w:val="28"/>
                <w:szCs w:val="28"/>
              </w:rPr>
              <w:t>инсомнии</w:t>
            </w:r>
            <w:proofErr w:type="spellEnd"/>
          </w:p>
        </w:tc>
      </w:tr>
      <w:tr w:rsidR="000B3964" w:rsidRPr="006E54F8" w14:paraId="3E036A71" w14:textId="77777777" w:rsidTr="008B1BF1">
        <w:trPr>
          <w:trHeight w:val="321"/>
        </w:trPr>
        <w:tc>
          <w:tcPr>
            <w:tcW w:w="1418" w:type="dxa"/>
          </w:tcPr>
          <w:p w14:paraId="30492ABB" w14:textId="77777777" w:rsidR="000B3964" w:rsidRPr="006E54F8" w:rsidRDefault="00E5592B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СИПАП (</w:t>
            </w:r>
            <w:r w:rsidRPr="006E54F8">
              <w:rPr>
                <w:sz w:val="28"/>
                <w:szCs w:val="28"/>
                <w:lang w:val="en-US"/>
              </w:rPr>
              <w:t>CPAP</w:t>
            </w:r>
            <w:r w:rsidRPr="006E54F8">
              <w:rPr>
                <w:sz w:val="28"/>
                <w:szCs w:val="28"/>
              </w:rPr>
              <w:t>) терапия</w:t>
            </w:r>
          </w:p>
        </w:tc>
        <w:tc>
          <w:tcPr>
            <w:tcW w:w="567" w:type="dxa"/>
          </w:tcPr>
          <w:p w14:paraId="01F91351" w14:textId="77777777" w:rsidR="000B3964" w:rsidRPr="006E54F8" w:rsidRDefault="00E5592B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4B66B390" w14:textId="77777777" w:rsidR="000B3964" w:rsidRPr="006E54F8" w:rsidRDefault="00E5592B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proofErr w:type="spellStart"/>
            <w:r w:rsidRPr="006E54F8">
              <w:rPr>
                <w:color w:val="222222"/>
                <w:sz w:val="28"/>
                <w:szCs w:val="28"/>
                <w:shd w:val="clear" w:color="auto" w:fill="FFFFFF"/>
              </w:rPr>
              <w:t>Constant</w:t>
            </w:r>
            <w:proofErr w:type="spellEnd"/>
            <w:r w:rsidRPr="006E54F8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54F8">
              <w:rPr>
                <w:color w:val="222222"/>
                <w:sz w:val="28"/>
                <w:szCs w:val="28"/>
                <w:shd w:val="clear" w:color="auto" w:fill="FFFFFF"/>
              </w:rPr>
              <w:t>Positive</w:t>
            </w:r>
            <w:proofErr w:type="spellEnd"/>
            <w:r w:rsidRPr="006E54F8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54F8">
              <w:rPr>
                <w:color w:val="222222"/>
                <w:sz w:val="28"/>
                <w:szCs w:val="28"/>
                <w:shd w:val="clear" w:color="auto" w:fill="FFFFFF"/>
              </w:rPr>
              <w:t>Airway</w:t>
            </w:r>
            <w:proofErr w:type="spellEnd"/>
            <w:r w:rsidRPr="006E54F8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54F8">
              <w:rPr>
                <w:color w:val="222222"/>
                <w:sz w:val="28"/>
                <w:szCs w:val="28"/>
                <w:shd w:val="clear" w:color="auto" w:fill="FFFFFF"/>
              </w:rPr>
              <w:t>Pressure</w:t>
            </w:r>
            <w:proofErr w:type="spellEnd"/>
            <w:r w:rsidR="00B46CB5" w:rsidRPr="006E54F8">
              <w:rPr>
                <w:color w:val="222222"/>
                <w:sz w:val="28"/>
                <w:szCs w:val="28"/>
                <w:shd w:val="clear" w:color="auto" w:fill="FFFFFF"/>
              </w:rPr>
              <w:t xml:space="preserve"> – метод создания постоянного положительного давления в верхних дыхательных путях</w:t>
            </w:r>
          </w:p>
        </w:tc>
      </w:tr>
      <w:tr w:rsidR="000B3964" w:rsidRPr="006E54F8" w14:paraId="46558505" w14:textId="77777777" w:rsidTr="008B1BF1">
        <w:trPr>
          <w:trHeight w:val="321"/>
        </w:trPr>
        <w:tc>
          <w:tcPr>
            <w:tcW w:w="1418" w:type="dxa"/>
          </w:tcPr>
          <w:p w14:paraId="24173457" w14:textId="77777777" w:rsidR="000B3964" w:rsidRPr="006E54F8" w:rsidRDefault="00B46CB5">
            <w:pPr>
              <w:pStyle w:val="TableParagraph"/>
              <w:spacing w:line="302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  <w:lang w:val="en-US"/>
              </w:rPr>
              <w:t>ICSD</w:t>
            </w:r>
            <w:r w:rsidRPr="006E54F8">
              <w:rPr>
                <w:sz w:val="28"/>
                <w:szCs w:val="28"/>
              </w:rPr>
              <w:t>-3</w:t>
            </w:r>
          </w:p>
        </w:tc>
        <w:tc>
          <w:tcPr>
            <w:tcW w:w="567" w:type="dxa"/>
          </w:tcPr>
          <w:p w14:paraId="293FA56E" w14:textId="77777777" w:rsidR="000B3964" w:rsidRPr="006E54F8" w:rsidRDefault="00B46CB5" w:rsidP="00B05ACE">
            <w:pPr>
              <w:pStyle w:val="TableParagraph"/>
              <w:spacing w:line="302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09BA2CCE" w14:textId="77777777" w:rsidR="000B3964" w:rsidRPr="006E54F8" w:rsidRDefault="00B46CB5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Международная классификация расстройств сна</w:t>
            </w:r>
          </w:p>
        </w:tc>
      </w:tr>
      <w:tr w:rsidR="000B3964" w:rsidRPr="006E54F8" w14:paraId="34875C42" w14:textId="77777777" w:rsidTr="008B1BF1">
        <w:trPr>
          <w:trHeight w:val="321"/>
        </w:trPr>
        <w:tc>
          <w:tcPr>
            <w:tcW w:w="1418" w:type="dxa"/>
          </w:tcPr>
          <w:p w14:paraId="59DCF4C5" w14:textId="77777777" w:rsidR="000B3964" w:rsidRPr="006E54F8" w:rsidRDefault="00B46CB5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АГ</w:t>
            </w:r>
          </w:p>
        </w:tc>
        <w:tc>
          <w:tcPr>
            <w:tcW w:w="567" w:type="dxa"/>
          </w:tcPr>
          <w:p w14:paraId="0CA70F3F" w14:textId="4F31570D" w:rsidR="000B3964" w:rsidRPr="006E54F8" w:rsidRDefault="00B05ACE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0000AA06" w14:textId="3A2795A0" w:rsidR="000B3964" w:rsidRPr="006E54F8" w:rsidRDefault="00B05ACE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46CB5" w:rsidRPr="006E54F8">
              <w:rPr>
                <w:sz w:val="28"/>
                <w:szCs w:val="28"/>
              </w:rPr>
              <w:t>ртериальная гипертензия</w:t>
            </w:r>
          </w:p>
        </w:tc>
      </w:tr>
      <w:tr w:rsidR="000B3964" w:rsidRPr="006E54F8" w14:paraId="795991AF" w14:textId="77777777" w:rsidTr="008B1BF1">
        <w:trPr>
          <w:trHeight w:val="321"/>
        </w:trPr>
        <w:tc>
          <w:tcPr>
            <w:tcW w:w="1418" w:type="dxa"/>
          </w:tcPr>
          <w:p w14:paraId="47EB0CAB" w14:textId="77777777" w:rsidR="000B3964" w:rsidRPr="006E54F8" w:rsidRDefault="00B46CB5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ОА</w:t>
            </w:r>
          </w:p>
        </w:tc>
        <w:tc>
          <w:tcPr>
            <w:tcW w:w="567" w:type="dxa"/>
          </w:tcPr>
          <w:p w14:paraId="1F51E8B2" w14:textId="5077FF71" w:rsidR="000B3964" w:rsidRPr="006E54F8" w:rsidRDefault="00B05ACE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2458AFB6" w14:textId="69750404" w:rsidR="000B3964" w:rsidRPr="006E54F8" w:rsidRDefault="00B05ACE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46CB5" w:rsidRPr="006E54F8">
              <w:rPr>
                <w:sz w:val="28"/>
                <w:szCs w:val="28"/>
              </w:rPr>
              <w:t>бструктивное апноэ</w:t>
            </w:r>
          </w:p>
        </w:tc>
      </w:tr>
      <w:tr w:rsidR="000B3964" w:rsidRPr="006E54F8" w14:paraId="784A2788" w14:textId="77777777" w:rsidTr="008B1BF1">
        <w:trPr>
          <w:trHeight w:val="321"/>
        </w:trPr>
        <w:tc>
          <w:tcPr>
            <w:tcW w:w="1418" w:type="dxa"/>
          </w:tcPr>
          <w:p w14:paraId="7C36EC18" w14:textId="77777777" w:rsidR="000B3964" w:rsidRPr="006E54F8" w:rsidRDefault="00B46CB5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ЦА</w:t>
            </w:r>
          </w:p>
        </w:tc>
        <w:tc>
          <w:tcPr>
            <w:tcW w:w="567" w:type="dxa"/>
          </w:tcPr>
          <w:p w14:paraId="620C48EE" w14:textId="352BB97D" w:rsidR="000B3964" w:rsidRPr="006E54F8" w:rsidRDefault="00B05ACE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0C56C82D" w14:textId="2F3715B5" w:rsidR="000B3964" w:rsidRPr="006E54F8" w:rsidRDefault="00B05ACE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B46CB5" w:rsidRPr="006E54F8">
              <w:rPr>
                <w:sz w:val="28"/>
                <w:szCs w:val="28"/>
              </w:rPr>
              <w:t>ентральное апноэ</w:t>
            </w:r>
          </w:p>
        </w:tc>
      </w:tr>
      <w:tr w:rsidR="000B3964" w:rsidRPr="006E54F8" w14:paraId="3C57A761" w14:textId="77777777" w:rsidTr="008B1BF1">
        <w:trPr>
          <w:trHeight w:val="321"/>
        </w:trPr>
        <w:tc>
          <w:tcPr>
            <w:tcW w:w="1418" w:type="dxa"/>
          </w:tcPr>
          <w:p w14:paraId="4FDB8DA8" w14:textId="77777777" w:rsidR="000B3964" w:rsidRPr="006E54F8" w:rsidRDefault="00B46CB5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АД</w:t>
            </w:r>
          </w:p>
        </w:tc>
        <w:tc>
          <w:tcPr>
            <w:tcW w:w="567" w:type="dxa"/>
          </w:tcPr>
          <w:p w14:paraId="34D64C9C" w14:textId="33F00DE7" w:rsidR="000B3964" w:rsidRPr="006E54F8" w:rsidRDefault="00B05ACE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1C45C9B3" w14:textId="0FF94F2A" w:rsidR="000B3964" w:rsidRPr="006E54F8" w:rsidRDefault="00B05ACE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46CB5" w:rsidRPr="006E54F8">
              <w:rPr>
                <w:sz w:val="28"/>
                <w:szCs w:val="28"/>
              </w:rPr>
              <w:t>ртериальное давление</w:t>
            </w:r>
          </w:p>
        </w:tc>
      </w:tr>
      <w:tr w:rsidR="00B46CB5" w:rsidRPr="006E54F8" w14:paraId="07470F49" w14:textId="77777777" w:rsidTr="008B1BF1">
        <w:trPr>
          <w:trHeight w:val="321"/>
        </w:trPr>
        <w:tc>
          <w:tcPr>
            <w:tcW w:w="1418" w:type="dxa"/>
          </w:tcPr>
          <w:p w14:paraId="09BCF56E" w14:textId="77777777" w:rsidR="00B46CB5" w:rsidRPr="006E54F8" w:rsidRDefault="00B46CB5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ДАД</w:t>
            </w:r>
          </w:p>
        </w:tc>
        <w:tc>
          <w:tcPr>
            <w:tcW w:w="567" w:type="dxa"/>
          </w:tcPr>
          <w:p w14:paraId="3120317D" w14:textId="4CB0354F" w:rsidR="00B46CB5" w:rsidRPr="006E54F8" w:rsidRDefault="00B05ACE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3B17488D" w14:textId="2362CCC0" w:rsidR="00B46CB5" w:rsidRPr="006E54F8" w:rsidRDefault="00B05ACE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46CB5" w:rsidRPr="006E54F8">
              <w:rPr>
                <w:sz w:val="28"/>
                <w:szCs w:val="28"/>
              </w:rPr>
              <w:t>иастолическое артериальное давление</w:t>
            </w:r>
          </w:p>
        </w:tc>
      </w:tr>
      <w:tr w:rsidR="00B46CB5" w:rsidRPr="006E54F8" w14:paraId="44A54558" w14:textId="77777777" w:rsidTr="008B1BF1">
        <w:trPr>
          <w:trHeight w:val="321"/>
        </w:trPr>
        <w:tc>
          <w:tcPr>
            <w:tcW w:w="1418" w:type="dxa"/>
          </w:tcPr>
          <w:p w14:paraId="4C2210A0" w14:textId="77777777" w:rsidR="00B46CB5" w:rsidRPr="006E54F8" w:rsidRDefault="0090272F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КФК</w:t>
            </w:r>
          </w:p>
        </w:tc>
        <w:tc>
          <w:tcPr>
            <w:tcW w:w="567" w:type="dxa"/>
          </w:tcPr>
          <w:p w14:paraId="51E4B14D" w14:textId="1BDD97E7" w:rsidR="00B46CB5" w:rsidRPr="006E54F8" w:rsidRDefault="00B05ACE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4D72B562" w14:textId="77777777" w:rsidR="00B46CB5" w:rsidRPr="006E54F8" w:rsidRDefault="0090272F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proofErr w:type="spellStart"/>
            <w:r w:rsidRPr="006E54F8">
              <w:rPr>
                <w:sz w:val="28"/>
                <w:szCs w:val="28"/>
              </w:rPr>
              <w:t>креатинфосфокиназа</w:t>
            </w:r>
            <w:proofErr w:type="spellEnd"/>
          </w:p>
        </w:tc>
      </w:tr>
      <w:tr w:rsidR="0090272F" w:rsidRPr="006E54F8" w14:paraId="082056DD" w14:textId="77777777" w:rsidTr="008B1BF1">
        <w:trPr>
          <w:trHeight w:val="321"/>
        </w:trPr>
        <w:tc>
          <w:tcPr>
            <w:tcW w:w="1418" w:type="dxa"/>
          </w:tcPr>
          <w:p w14:paraId="13622B85" w14:textId="77777777" w:rsidR="0090272F" w:rsidRPr="006E54F8" w:rsidRDefault="0090272F" w:rsidP="0090272F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ЛДГ</w:t>
            </w:r>
          </w:p>
        </w:tc>
        <w:tc>
          <w:tcPr>
            <w:tcW w:w="567" w:type="dxa"/>
          </w:tcPr>
          <w:p w14:paraId="382C4C08" w14:textId="24AC1DB3" w:rsidR="0090272F" w:rsidRPr="006E54F8" w:rsidRDefault="00B05ACE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166DAA06" w14:textId="77777777" w:rsidR="0090272F" w:rsidRPr="006E54F8" w:rsidRDefault="0090272F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лактатдегидрогеназа</w:t>
            </w:r>
          </w:p>
        </w:tc>
      </w:tr>
      <w:tr w:rsidR="0090272F" w:rsidRPr="006E54F8" w14:paraId="2869E33D" w14:textId="77777777" w:rsidTr="008B1BF1">
        <w:trPr>
          <w:trHeight w:val="321"/>
        </w:trPr>
        <w:tc>
          <w:tcPr>
            <w:tcW w:w="1418" w:type="dxa"/>
          </w:tcPr>
          <w:p w14:paraId="5BB115FB" w14:textId="77777777" w:rsidR="0090272F" w:rsidRPr="006E54F8" w:rsidRDefault="0090272F" w:rsidP="0090272F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НСГ</w:t>
            </w:r>
          </w:p>
        </w:tc>
        <w:tc>
          <w:tcPr>
            <w:tcW w:w="567" w:type="dxa"/>
          </w:tcPr>
          <w:p w14:paraId="33A512C7" w14:textId="60F2FEE9" w:rsidR="0090272F" w:rsidRPr="006E54F8" w:rsidRDefault="00B05ACE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5ECE38E7" w14:textId="77777777" w:rsidR="0090272F" w:rsidRPr="006E54F8" w:rsidRDefault="0090272F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нейросонография</w:t>
            </w:r>
          </w:p>
        </w:tc>
      </w:tr>
      <w:tr w:rsidR="0090272F" w:rsidRPr="006E54F8" w14:paraId="75E8C18E" w14:textId="77777777" w:rsidTr="008B1BF1">
        <w:trPr>
          <w:trHeight w:val="321"/>
        </w:trPr>
        <w:tc>
          <w:tcPr>
            <w:tcW w:w="1418" w:type="dxa"/>
          </w:tcPr>
          <w:p w14:paraId="013F7587" w14:textId="77777777" w:rsidR="0090272F" w:rsidRPr="006E54F8" w:rsidRDefault="0090272F" w:rsidP="0090272F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ТТГ</w:t>
            </w:r>
          </w:p>
        </w:tc>
        <w:tc>
          <w:tcPr>
            <w:tcW w:w="567" w:type="dxa"/>
          </w:tcPr>
          <w:p w14:paraId="7A8C71C3" w14:textId="516B062E" w:rsidR="0090272F" w:rsidRPr="006E54F8" w:rsidRDefault="00B05ACE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78F54F1B" w14:textId="06DCEA6C" w:rsidR="0090272F" w:rsidRPr="006E54F8" w:rsidRDefault="00B05ACE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90272F" w:rsidRPr="006E54F8">
              <w:rPr>
                <w:sz w:val="28"/>
                <w:szCs w:val="28"/>
              </w:rPr>
              <w:t>иреотропный гормон</w:t>
            </w:r>
          </w:p>
        </w:tc>
      </w:tr>
      <w:tr w:rsidR="0090272F" w:rsidRPr="006E54F8" w14:paraId="0504A9BC" w14:textId="77777777" w:rsidTr="008B1BF1">
        <w:trPr>
          <w:trHeight w:val="321"/>
        </w:trPr>
        <w:tc>
          <w:tcPr>
            <w:tcW w:w="1418" w:type="dxa"/>
          </w:tcPr>
          <w:p w14:paraId="7D566370" w14:textId="77777777" w:rsidR="0090272F" w:rsidRPr="006E54F8" w:rsidRDefault="0090272F" w:rsidP="0090272F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proofErr w:type="spellStart"/>
            <w:r w:rsidRPr="006E54F8">
              <w:rPr>
                <w:sz w:val="28"/>
                <w:szCs w:val="28"/>
              </w:rPr>
              <w:t>АТкТГ</w:t>
            </w:r>
            <w:proofErr w:type="spellEnd"/>
          </w:p>
        </w:tc>
        <w:tc>
          <w:tcPr>
            <w:tcW w:w="567" w:type="dxa"/>
          </w:tcPr>
          <w:p w14:paraId="7631AD74" w14:textId="24E648B4" w:rsidR="0090272F" w:rsidRPr="006E54F8" w:rsidRDefault="00B05ACE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6AD83F63" w14:textId="74DC1841" w:rsidR="0090272F" w:rsidRPr="006E54F8" w:rsidRDefault="00B05ACE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90272F" w:rsidRPr="006E54F8">
              <w:rPr>
                <w:sz w:val="28"/>
                <w:szCs w:val="28"/>
              </w:rPr>
              <w:t xml:space="preserve">нтитела к </w:t>
            </w:r>
            <w:proofErr w:type="spellStart"/>
            <w:r w:rsidR="0090272F" w:rsidRPr="006E54F8">
              <w:rPr>
                <w:sz w:val="28"/>
                <w:szCs w:val="28"/>
              </w:rPr>
              <w:t>тиреоглобулину</w:t>
            </w:r>
            <w:proofErr w:type="spellEnd"/>
          </w:p>
        </w:tc>
      </w:tr>
      <w:tr w:rsidR="0090272F" w:rsidRPr="006E54F8" w14:paraId="106EC9FF" w14:textId="77777777" w:rsidTr="008B1BF1">
        <w:trPr>
          <w:trHeight w:val="321"/>
        </w:trPr>
        <w:tc>
          <w:tcPr>
            <w:tcW w:w="1418" w:type="dxa"/>
          </w:tcPr>
          <w:p w14:paraId="1EF05303" w14:textId="77777777" w:rsidR="0090272F" w:rsidRPr="006E54F8" w:rsidRDefault="0090272F" w:rsidP="0090272F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proofErr w:type="spellStart"/>
            <w:r w:rsidRPr="006E54F8">
              <w:rPr>
                <w:sz w:val="28"/>
                <w:szCs w:val="28"/>
              </w:rPr>
              <w:t>АТкТПО</w:t>
            </w:r>
            <w:proofErr w:type="spellEnd"/>
          </w:p>
        </w:tc>
        <w:tc>
          <w:tcPr>
            <w:tcW w:w="567" w:type="dxa"/>
          </w:tcPr>
          <w:p w14:paraId="04AD5909" w14:textId="74FB0D11" w:rsidR="0090272F" w:rsidRPr="006E54F8" w:rsidRDefault="00B05ACE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093D5190" w14:textId="6DBD1C93" w:rsidR="0090272F" w:rsidRPr="006E54F8" w:rsidRDefault="00B05ACE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90272F" w:rsidRPr="006E54F8">
              <w:rPr>
                <w:sz w:val="28"/>
                <w:szCs w:val="28"/>
              </w:rPr>
              <w:t xml:space="preserve">нтитела к </w:t>
            </w:r>
            <w:proofErr w:type="spellStart"/>
            <w:r w:rsidR="0090272F" w:rsidRPr="006E54F8">
              <w:rPr>
                <w:sz w:val="28"/>
                <w:szCs w:val="28"/>
              </w:rPr>
              <w:t>транспероксидазе</w:t>
            </w:r>
            <w:proofErr w:type="spellEnd"/>
          </w:p>
        </w:tc>
      </w:tr>
      <w:tr w:rsidR="0090272F" w:rsidRPr="006E54F8" w14:paraId="57814309" w14:textId="77777777" w:rsidTr="008B1BF1">
        <w:trPr>
          <w:trHeight w:val="321"/>
        </w:trPr>
        <w:tc>
          <w:tcPr>
            <w:tcW w:w="1418" w:type="dxa"/>
          </w:tcPr>
          <w:p w14:paraId="0547F676" w14:textId="77777777" w:rsidR="0090272F" w:rsidRPr="006E54F8" w:rsidRDefault="0090272F" w:rsidP="0090272F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МРТ</w:t>
            </w:r>
          </w:p>
        </w:tc>
        <w:tc>
          <w:tcPr>
            <w:tcW w:w="567" w:type="dxa"/>
          </w:tcPr>
          <w:p w14:paraId="34C6B089" w14:textId="52CAF899" w:rsidR="0090272F" w:rsidRPr="006E54F8" w:rsidRDefault="00B05ACE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456F3CEE" w14:textId="4D1DE530" w:rsidR="0090272F" w:rsidRPr="006E54F8" w:rsidRDefault="00B05ACE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0272F" w:rsidRPr="006E54F8">
              <w:rPr>
                <w:sz w:val="28"/>
                <w:szCs w:val="28"/>
              </w:rPr>
              <w:t>агнитно-резонансная томография</w:t>
            </w:r>
          </w:p>
        </w:tc>
      </w:tr>
      <w:tr w:rsidR="0090272F" w:rsidRPr="006E54F8" w14:paraId="6B20F03F" w14:textId="77777777" w:rsidTr="008B1BF1">
        <w:trPr>
          <w:trHeight w:val="321"/>
        </w:trPr>
        <w:tc>
          <w:tcPr>
            <w:tcW w:w="1418" w:type="dxa"/>
          </w:tcPr>
          <w:p w14:paraId="14F5A28A" w14:textId="77777777" w:rsidR="0090272F" w:rsidRPr="006E54F8" w:rsidRDefault="0090272F" w:rsidP="0090272F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КТ</w:t>
            </w:r>
          </w:p>
        </w:tc>
        <w:tc>
          <w:tcPr>
            <w:tcW w:w="567" w:type="dxa"/>
          </w:tcPr>
          <w:p w14:paraId="2E693BAF" w14:textId="250D5551" w:rsidR="0090272F" w:rsidRPr="006E54F8" w:rsidRDefault="00B05ACE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16238138" w14:textId="7612877B" w:rsidR="0090272F" w:rsidRPr="006E54F8" w:rsidRDefault="00B05ACE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0272F" w:rsidRPr="006E54F8">
              <w:rPr>
                <w:sz w:val="28"/>
                <w:szCs w:val="28"/>
              </w:rPr>
              <w:t>омпьютерная томография</w:t>
            </w:r>
          </w:p>
        </w:tc>
      </w:tr>
      <w:tr w:rsidR="0090272F" w:rsidRPr="006E54F8" w14:paraId="65EFC486" w14:textId="77777777" w:rsidTr="008B1BF1">
        <w:trPr>
          <w:trHeight w:val="321"/>
        </w:trPr>
        <w:tc>
          <w:tcPr>
            <w:tcW w:w="1418" w:type="dxa"/>
          </w:tcPr>
          <w:p w14:paraId="69AD95D9" w14:textId="77777777" w:rsidR="0090272F" w:rsidRPr="006E54F8" w:rsidRDefault="0090272F" w:rsidP="0090272F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СОАС</w:t>
            </w:r>
          </w:p>
        </w:tc>
        <w:tc>
          <w:tcPr>
            <w:tcW w:w="567" w:type="dxa"/>
          </w:tcPr>
          <w:p w14:paraId="435A9480" w14:textId="73006F16" w:rsidR="0090272F" w:rsidRPr="006E54F8" w:rsidRDefault="00B05ACE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04FFD735" w14:textId="04E135B7" w:rsidR="0090272F" w:rsidRPr="006E54F8" w:rsidRDefault="00B05ACE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0272F" w:rsidRPr="006E54F8">
              <w:rPr>
                <w:sz w:val="28"/>
                <w:szCs w:val="28"/>
              </w:rPr>
              <w:t>индром обструктивного апноэ сна</w:t>
            </w:r>
          </w:p>
        </w:tc>
      </w:tr>
      <w:tr w:rsidR="00CD1D65" w:rsidRPr="006E54F8" w14:paraId="351D301D" w14:textId="77777777" w:rsidTr="008B1BF1">
        <w:trPr>
          <w:trHeight w:val="321"/>
        </w:trPr>
        <w:tc>
          <w:tcPr>
            <w:tcW w:w="1418" w:type="dxa"/>
          </w:tcPr>
          <w:p w14:paraId="5EAAA59B" w14:textId="4210057E" w:rsidR="00CD1D65" w:rsidRPr="006E54F8" w:rsidRDefault="00CD1D65" w:rsidP="0090272F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ИАГ</w:t>
            </w:r>
          </w:p>
        </w:tc>
        <w:tc>
          <w:tcPr>
            <w:tcW w:w="567" w:type="dxa"/>
          </w:tcPr>
          <w:p w14:paraId="53A01ACD" w14:textId="5ED07F02" w:rsidR="00CD1D65" w:rsidRPr="006E54F8" w:rsidRDefault="00B05ACE" w:rsidP="00B05ACE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6E54F8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40310F1A" w14:textId="6682B521" w:rsidR="00CD1D65" w:rsidRPr="00CD1D65" w:rsidRDefault="00B05ACE" w:rsidP="00B05ACE">
            <w:pPr>
              <w:pStyle w:val="TableParagraph"/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D1D65">
              <w:rPr>
                <w:sz w:val="28"/>
                <w:szCs w:val="28"/>
              </w:rPr>
              <w:t>ндекс апноэ</w:t>
            </w:r>
            <w:r w:rsidR="00CD1D65">
              <w:rPr>
                <w:sz w:val="28"/>
                <w:szCs w:val="28"/>
                <w:lang w:val="en-US"/>
              </w:rPr>
              <w:t>/</w:t>
            </w:r>
            <w:proofErr w:type="spellStart"/>
            <w:r w:rsidR="00CD1D65">
              <w:rPr>
                <w:sz w:val="28"/>
                <w:szCs w:val="28"/>
              </w:rPr>
              <w:t>гипопноэ</w:t>
            </w:r>
            <w:proofErr w:type="spellEnd"/>
          </w:p>
        </w:tc>
      </w:tr>
    </w:tbl>
    <w:p w14:paraId="5B810477" w14:textId="77777777" w:rsidR="00B05ACE" w:rsidRPr="00B05ACE" w:rsidRDefault="00B05ACE" w:rsidP="00B05ACE">
      <w:pPr>
        <w:tabs>
          <w:tab w:val="left" w:pos="681"/>
        </w:tabs>
        <w:spacing w:before="87"/>
        <w:ind w:right="264"/>
        <w:rPr>
          <w:sz w:val="28"/>
          <w:szCs w:val="28"/>
        </w:rPr>
      </w:pPr>
    </w:p>
    <w:p w14:paraId="3A533254" w14:textId="6A44ECCC" w:rsidR="00DC2B56" w:rsidRDefault="00DC2B56" w:rsidP="008B1BF1">
      <w:pPr>
        <w:pStyle w:val="a4"/>
        <w:numPr>
          <w:ilvl w:val="1"/>
          <w:numId w:val="1"/>
        </w:numPr>
        <w:tabs>
          <w:tab w:val="left" w:pos="567"/>
        </w:tabs>
        <w:spacing w:before="87"/>
        <w:ind w:left="0" w:right="2" w:firstLine="0"/>
        <w:rPr>
          <w:sz w:val="28"/>
          <w:szCs w:val="28"/>
        </w:rPr>
      </w:pPr>
      <w:r w:rsidRPr="006E54F8">
        <w:rPr>
          <w:b/>
          <w:sz w:val="28"/>
          <w:szCs w:val="28"/>
        </w:rPr>
        <w:t>Пользователи протокола</w:t>
      </w:r>
      <w:r w:rsidRPr="006E54F8">
        <w:rPr>
          <w:sz w:val="28"/>
          <w:szCs w:val="28"/>
        </w:rPr>
        <w:t>: врачи общей практики, терапевты, кардиологи, эндокринологи, невропатологи, отоларингологи,</w:t>
      </w:r>
      <w:r w:rsidR="00571463">
        <w:rPr>
          <w:sz w:val="28"/>
          <w:szCs w:val="28"/>
        </w:rPr>
        <w:t xml:space="preserve"> </w:t>
      </w:r>
      <w:r w:rsidRPr="006E54F8">
        <w:rPr>
          <w:sz w:val="28"/>
          <w:szCs w:val="28"/>
        </w:rPr>
        <w:t>врачи скорой и неотложной медицинской помощи</w:t>
      </w:r>
      <w:r w:rsidR="00521C46">
        <w:rPr>
          <w:sz w:val="28"/>
          <w:szCs w:val="28"/>
        </w:rPr>
        <w:t>.</w:t>
      </w:r>
    </w:p>
    <w:p w14:paraId="2733D7E5" w14:textId="77777777" w:rsidR="008B1BF1" w:rsidRPr="006E54F8" w:rsidRDefault="008B1BF1" w:rsidP="008B1BF1">
      <w:pPr>
        <w:pStyle w:val="a4"/>
        <w:tabs>
          <w:tab w:val="left" w:pos="567"/>
        </w:tabs>
        <w:spacing w:before="87"/>
        <w:ind w:left="0" w:right="264"/>
        <w:rPr>
          <w:sz w:val="28"/>
          <w:szCs w:val="28"/>
        </w:rPr>
      </w:pPr>
    </w:p>
    <w:p w14:paraId="24BE9EB4" w14:textId="7E44C971" w:rsidR="002F7E1E" w:rsidRPr="00521C46" w:rsidRDefault="002F7E1E" w:rsidP="00521C46">
      <w:pPr>
        <w:pStyle w:val="a4"/>
        <w:numPr>
          <w:ilvl w:val="1"/>
          <w:numId w:val="1"/>
        </w:numPr>
        <w:tabs>
          <w:tab w:val="left" w:pos="567"/>
        </w:tabs>
        <w:spacing w:before="87"/>
        <w:ind w:left="0" w:right="264" w:firstLine="0"/>
        <w:rPr>
          <w:sz w:val="28"/>
          <w:szCs w:val="28"/>
        </w:rPr>
      </w:pPr>
      <w:r w:rsidRPr="006E54F8">
        <w:rPr>
          <w:b/>
          <w:sz w:val="28"/>
          <w:szCs w:val="28"/>
        </w:rPr>
        <w:t>Категории пациентов</w:t>
      </w:r>
      <w:r w:rsidRPr="006E54F8">
        <w:rPr>
          <w:sz w:val="28"/>
          <w:szCs w:val="28"/>
        </w:rPr>
        <w:t xml:space="preserve">: </w:t>
      </w:r>
      <w:r w:rsidRPr="006E54F8">
        <w:rPr>
          <w:sz w:val="28"/>
          <w:szCs w:val="28"/>
          <w:lang w:val="kk-KZ"/>
        </w:rPr>
        <w:t>взрослые</w:t>
      </w:r>
      <w:r w:rsidR="00521C46">
        <w:rPr>
          <w:sz w:val="28"/>
          <w:szCs w:val="28"/>
          <w:lang w:val="kk-KZ"/>
        </w:rPr>
        <w:t>.</w:t>
      </w:r>
    </w:p>
    <w:p w14:paraId="2FF0DE4D" w14:textId="77777777" w:rsidR="00521C46" w:rsidRPr="006E54F8" w:rsidRDefault="00521C46" w:rsidP="00521C46">
      <w:pPr>
        <w:pStyle w:val="a4"/>
        <w:tabs>
          <w:tab w:val="left" w:pos="567"/>
        </w:tabs>
        <w:spacing w:before="87"/>
        <w:ind w:left="0" w:right="264"/>
        <w:rPr>
          <w:sz w:val="28"/>
          <w:szCs w:val="28"/>
        </w:rPr>
      </w:pPr>
    </w:p>
    <w:p w14:paraId="5449EAFB" w14:textId="6CC6A31B" w:rsidR="00DC2B56" w:rsidRPr="00521C46" w:rsidRDefault="008524DF" w:rsidP="00521C46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b/>
          <w:sz w:val="28"/>
          <w:szCs w:val="28"/>
        </w:rPr>
      </w:pPr>
      <w:r w:rsidRPr="006E54F8">
        <w:rPr>
          <w:b/>
          <w:sz w:val="28"/>
          <w:szCs w:val="28"/>
        </w:rPr>
        <w:t>Шкала уровня</w:t>
      </w:r>
      <w:r w:rsidR="00DC2B56" w:rsidRPr="006E54F8">
        <w:rPr>
          <w:b/>
          <w:sz w:val="28"/>
          <w:szCs w:val="28"/>
        </w:rPr>
        <w:t xml:space="preserve"> </w:t>
      </w:r>
      <w:r w:rsidRPr="006E54F8">
        <w:rPr>
          <w:b/>
          <w:sz w:val="28"/>
          <w:szCs w:val="28"/>
        </w:rPr>
        <w:t>доказательности:</w:t>
      </w:r>
    </w:p>
    <w:tbl>
      <w:tblPr>
        <w:tblStyle w:val="a8"/>
        <w:tblW w:w="9923" w:type="dxa"/>
        <w:tblInd w:w="-5" w:type="dxa"/>
        <w:tblLook w:val="04A0" w:firstRow="1" w:lastRow="0" w:firstColumn="1" w:lastColumn="0" w:noHBand="0" w:noVBand="1"/>
      </w:tblPr>
      <w:tblGrid>
        <w:gridCol w:w="956"/>
        <w:gridCol w:w="8967"/>
      </w:tblGrid>
      <w:tr w:rsidR="002F7E1E" w:rsidRPr="006E54F8" w14:paraId="4730D7D3" w14:textId="77777777" w:rsidTr="008B1BF1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88324" w14:textId="77777777" w:rsidR="002F7E1E" w:rsidRPr="006E54F8" w:rsidRDefault="002F7E1E" w:rsidP="00D91193">
            <w:pPr>
              <w:jc w:val="center"/>
              <w:rPr>
                <w:b/>
                <w:i/>
                <w:sz w:val="28"/>
                <w:szCs w:val="28"/>
              </w:rPr>
            </w:pPr>
            <w:r w:rsidRPr="006E54F8">
              <w:rPr>
                <w:rFonts w:eastAsia="Arial-BoldMT"/>
                <w:b/>
                <w:bCs/>
                <w:i/>
                <w:sz w:val="28"/>
                <w:szCs w:val="28"/>
              </w:rPr>
              <w:t>Сила</w:t>
            </w:r>
          </w:p>
        </w:tc>
        <w:tc>
          <w:tcPr>
            <w:tcW w:w="8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BBB64" w14:textId="77777777" w:rsidR="002F7E1E" w:rsidRPr="006E54F8" w:rsidRDefault="002F7E1E" w:rsidP="00D91193">
            <w:pPr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6E54F8">
              <w:rPr>
                <w:rFonts w:eastAsia="Arial-BoldMT"/>
                <w:b/>
                <w:bCs/>
                <w:i/>
                <w:sz w:val="28"/>
                <w:szCs w:val="28"/>
              </w:rPr>
              <w:t>Критерии достоверности рекомендаций</w:t>
            </w:r>
          </w:p>
        </w:tc>
      </w:tr>
      <w:tr w:rsidR="002F7E1E" w:rsidRPr="006E54F8" w14:paraId="0FD5AFEF" w14:textId="77777777" w:rsidTr="008B1BF1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49417" w14:textId="77777777" w:rsidR="002F7E1E" w:rsidRPr="006E54F8" w:rsidRDefault="002F7E1E" w:rsidP="00D91193">
            <w:pPr>
              <w:jc w:val="center"/>
              <w:rPr>
                <w:sz w:val="28"/>
                <w:szCs w:val="28"/>
              </w:rPr>
            </w:pPr>
            <w:r w:rsidRPr="006E54F8">
              <w:rPr>
                <w:rFonts w:eastAsia="Arial-BoldMT"/>
                <w:bCs/>
                <w:sz w:val="28"/>
                <w:szCs w:val="28"/>
              </w:rPr>
              <w:t>I</w:t>
            </w:r>
          </w:p>
        </w:tc>
        <w:tc>
          <w:tcPr>
            <w:tcW w:w="8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21968" w14:textId="77777777" w:rsidR="002F7E1E" w:rsidRPr="006E54F8" w:rsidRDefault="002F7E1E" w:rsidP="00D91193">
            <w:pPr>
              <w:adjustRightInd w:val="0"/>
              <w:rPr>
                <w:sz w:val="28"/>
                <w:szCs w:val="28"/>
              </w:rPr>
            </w:pPr>
            <w:r w:rsidRPr="006E54F8">
              <w:rPr>
                <w:rFonts w:eastAsia="Arial-BoldMT"/>
                <w:bCs/>
                <w:sz w:val="28"/>
                <w:szCs w:val="28"/>
              </w:rPr>
              <w:t>Большие двойные слепые плацебо-контролируемые исследования, а также данные, полученные при мета-анализе и/или систематическом обзоре нескольких РКИ</w:t>
            </w:r>
          </w:p>
        </w:tc>
      </w:tr>
      <w:tr w:rsidR="002F7E1E" w:rsidRPr="006E54F8" w14:paraId="189589CC" w14:textId="77777777" w:rsidTr="008B1BF1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B0EC3" w14:textId="77777777" w:rsidR="002F7E1E" w:rsidRPr="006E54F8" w:rsidRDefault="002F7E1E" w:rsidP="00D91193">
            <w:pPr>
              <w:jc w:val="center"/>
              <w:rPr>
                <w:sz w:val="28"/>
                <w:szCs w:val="28"/>
              </w:rPr>
            </w:pPr>
            <w:r w:rsidRPr="006E54F8">
              <w:rPr>
                <w:rFonts w:eastAsia="Arial-BoldMT"/>
                <w:bCs/>
                <w:sz w:val="28"/>
                <w:szCs w:val="28"/>
              </w:rPr>
              <w:t>II</w:t>
            </w:r>
          </w:p>
        </w:tc>
        <w:tc>
          <w:tcPr>
            <w:tcW w:w="8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20563" w14:textId="77777777" w:rsidR="002F7E1E" w:rsidRPr="006E54F8" w:rsidRDefault="002F7E1E" w:rsidP="00D91193">
            <w:pPr>
              <w:adjustRightInd w:val="0"/>
              <w:rPr>
                <w:sz w:val="28"/>
                <w:szCs w:val="28"/>
              </w:rPr>
            </w:pPr>
            <w:r w:rsidRPr="006E54F8">
              <w:rPr>
                <w:rFonts w:eastAsia="Arial-BoldMT"/>
                <w:bCs/>
                <w:sz w:val="28"/>
                <w:szCs w:val="28"/>
              </w:rPr>
              <w:t>Небольшие РКИ, при которых статистические данные получены на небольшом числе больных</w:t>
            </w:r>
          </w:p>
        </w:tc>
      </w:tr>
      <w:tr w:rsidR="002F7E1E" w:rsidRPr="006E54F8" w14:paraId="698FB1D8" w14:textId="77777777" w:rsidTr="008B1BF1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42110" w14:textId="77777777" w:rsidR="002F7E1E" w:rsidRPr="006E54F8" w:rsidRDefault="002F7E1E" w:rsidP="00D91193">
            <w:pPr>
              <w:jc w:val="center"/>
              <w:rPr>
                <w:sz w:val="28"/>
                <w:szCs w:val="28"/>
              </w:rPr>
            </w:pPr>
            <w:r w:rsidRPr="006E54F8">
              <w:rPr>
                <w:rFonts w:eastAsia="Arial-BoldMT"/>
                <w:bCs/>
                <w:sz w:val="28"/>
                <w:szCs w:val="28"/>
              </w:rPr>
              <w:t>III</w:t>
            </w:r>
          </w:p>
        </w:tc>
        <w:tc>
          <w:tcPr>
            <w:tcW w:w="8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5475E" w14:textId="77777777" w:rsidR="002F7E1E" w:rsidRPr="006E54F8" w:rsidRDefault="002F7E1E" w:rsidP="00D91193">
            <w:pPr>
              <w:adjustRightInd w:val="0"/>
              <w:rPr>
                <w:sz w:val="28"/>
                <w:szCs w:val="28"/>
              </w:rPr>
            </w:pPr>
            <w:r w:rsidRPr="006E54F8">
              <w:rPr>
                <w:rFonts w:eastAsia="Arial-BoldMT"/>
                <w:bCs/>
                <w:sz w:val="28"/>
                <w:szCs w:val="28"/>
              </w:rPr>
              <w:t>Не рандомизированные клинические исследования с участием ограниченного числа пациентов</w:t>
            </w:r>
          </w:p>
        </w:tc>
      </w:tr>
      <w:tr w:rsidR="002F7E1E" w:rsidRPr="006E54F8" w14:paraId="183A51CF" w14:textId="77777777" w:rsidTr="008B1BF1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69D5C" w14:textId="77777777" w:rsidR="002F7E1E" w:rsidRPr="006E54F8" w:rsidRDefault="002F7E1E" w:rsidP="00D91193">
            <w:pPr>
              <w:jc w:val="center"/>
              <w:rPr>
                <w:sz w:val="28"/>
                <w:szCs w:val="28"/>
              </w:rPr>
            </w:pPr>
            <w:r w:rsidRPr="006E54F8">
              <w:rPr>
                <w:rFonts w:eastAsia="Arial-BoldMT"/>
                <w:bCs/>
                <w:sz w:val="28"/>
                <w:szCs w:val="28"/>
              </w:rPr>
              <w:t>IV</w:t>
            </w:r>
          </w:p>
        </w:tc>
        <w:tc>
          <w:tcPr>
            <w:tcW w:w="8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FAFDC" w14:textId="77777777" w:rsidR="002F7E1E" w:rsidRPr="006E54F8" w:rsidRDefault="002F7E1E" w:rsidP="00D91193">
            <w:pPr>
              <w:adjustRightInd w:val="0"/>
              <w:rPr>
                <w:sz w:val="28"/>
                <w:szCs w:val="28"/>
              </w:rPr>
            </w:pPr>
            <w:r w:rsidRPr="006E54F8">
              <w:rPr>
                <w:rFonts w:eastAsia="Arial-BoldMT"/>
                <w:bCs/>
                <w:sz w:val="28"/>
                <w:szCs w:val="28"/>
              </w:rPr>
              <w:t>Выработка группой экспертов консенсуса по определенной проблеме</w:t>
            </w:r>
          </w:p>
        </w:tc>
      </w:tr>
    </w:tbl>
    <w:p w14:paraId="10611F3C" w14:textId="77777777" w:rsidR="004D684E" w:rsidRPr="006E54F8" w:rsidRDefault="004D684E" w:rsidP="004D684E">
      <w:pPr>
        <w:pStyle w:val="a3"/>
        <w:spacing w:before="11"/>
        <w:ind w:left="0"/>
      </w:pPr>
    </w:p>
    <w:p w14:paraId="78F7FAA3" w14:textId="77777777" w:rsidR="004D684E" w:rsidRPr="006E54F8" w:rsidRDefault="004D684E" w:rsidP="004D684E">
      <w:pPr>
        <w:pStyle w:val="a3"/>
        <w:spacing w:before="11"/>
        <w:ind w:left="0"/>
      </w:pPr>
    </w:p>
    <w:tbl>
      <w:tblPr>
        <w:tblStyle w:val="a8"/>
        <w:tblW w:w="9923" w:type="dxa"/>
        <w:tblInd w:w="-5" w:type="dxa"/>
        <w:tblLook w:val="04A0" w:firstRow="1" w:lastRow="0" w:firstColumn="1" w:lastColumn="0" w:noHBand="0" w:noVBand="1"/>
      </w:tblPr>
      <w:tblGrid>
        <w:gridCol w:w="2008"/>
        <w:gridCol w:w="7915"/>
      </w:tblGrid>
      <w:tr w:rsidR="002F7E1E" w:rsidRPr="006E54F8" w14:paraId="4D21090F" w14:textId="77777777" w:rsidTr="00CB146F">
        <w:trPr>
          <w:trHeight w:val="274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7481C" w14:textId="77777777" w:rsidR="002F7E1E" w:rsidRPr="00DB6FC3" w:rsidRDefault="002F7E1E" w:rsidP="00D91193">
            <w:pPr>
              <w:adjustRightInd w:val="0"/>
              <w:ind w:right="-8"/>
              <w:jc w:val="center"/>
              <w:rPr>
                <w:rFonts w:eastAsia="Arial-BoldMT"/>
                <w:b/>
                <w:bCs/>
                <w:i/>
                <w:sz w:val="24"/>
                <w:szCs w:val="24"/>
              </w:rPr>
            </w:pPr>
            <w:r w:rsidRPr="00DB6FC3">
              <w:rPr>
                <w:rFonts w:eastAsia="Arial-BoldMT"/>
                <w:b/>
                <w:bCs/>
                <w:i/>
                <w:sz w:val="24"/>
                <w:szCs w:val="24"/>
              </w:rPr>
              <w:t>Уровень</w:t>
            </w:r>
          </w:p>
          <w:p w14:paraId="1B762E9E" w14:textId="77777777" w:rsidR="002F7E1E" w:rsidRPr="00DB6FC3" w:rsidRDefault="002F7E1E" w:rsidP="00D91193">
            <w:pPr>
              <w:adjustRightInd w:val="0"/>
              <w:ind w:right="-8"/>
              <w:jc w:val="center"/>
              <w:rPr>
                <w:rFonts w:eastAsia="Arial-BoldMT"/>
                <w:b/>
                <w:bCs/>
                <w:i/>
                <w:sz w:val="24"/>
                <w:szCs w:val="24"/>
              </w:rPr>
            </w:pPr>
            <w:r w:rsidRPr="00DB6FC3">
              <w:rPr>
                <w:rFonts w:eastAsia="Arial-BoldMT"/>
                <w:b/>
                <w:bCs/>
                <w:i/>
                <w:sz w:val="24"/>
                <w:szCs w:val="24"/>
              </w:rPr>
              <w:t>убедительности</w:t>
            </w:r>
          </w:p>
          <w:p w14:paraId="1FE73213" w14:textId="77777777" w:rsidR="002F7E1E" w:rsidRPr="00DB6FC3" w:rsidRDefault="002F7E1E" w:rsidP="00D91193">
            <w:pPr>
              <w:ind w:right="-8"/>
              <w:jc w:val="center"/>
              <w:rPr>
                <w:b/>
                <w:i/>
                <w:sz w:val="24"/>
                <w:szCs w:val="24"/>
              </w:rPr>
            </w:pPr>
            <w:r w:rsidRPr="00DB6FC3">
              <w:rPr>
                <w:rFonts w:eastAsia="Arial-BoldMT"/>
                <w:b/>
                <w:bCs/>
                <w:i/>
                <w:sz w:val="24"/>
                <w:szCs w:val="24"/>
              </w:rPr>
              <w:lastRenderedPageBreak/>
              <w:t>рекомендаций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8D21B" w14:textId="77777777" w:rsidR="002F7E1E" w:rsidRPr="00DB6FC3" w:rsidRDefault="002F7E1E" w:rsidP="00D91193">
            <w:pPr>
              <w:ind w:right="-8"/>
              <w:jc w:val="center"/>
              <w:rPr>
                <w:b/>
                <w:i/>
                <w:sz w:val="24"/>
                <w:szCs w:val="24"/>
              </w:rPr>
            </w:pPr>
            <w:r w:rsidRPr="00DB6FC3">
              <w:rPr>
                <w:rFonts w:eastAsia="Arial-BoldMT"/>
                <w:b/>
                <w:bCs/>
                <w:i/>
                <w:sz w:val="24"/>
                <w:szCs w:val="24"/>
              </w:rPr>
              <w:lastRenderedPageBreak/>
              <w:t>Вид исследования</w:t>
            </w:r>
          </w:p>
        </w:tc>
      </w:tr>
      <w:tr w:rsidR="002F7E1E" w:rsidRPr="006E54F8" w14:paraId="3059816B" w14:textId="77777777" w:rsidTr="00CB146F">
        <w:trPr>
          <w:trHeight w:val="274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56795" w14:textId="77777777" w:rsidR="002F7E1E" w:rsidRPr="006E54F8" w:rsidRDefault="002F7E1E" w:rsidP="00D91193">
            <w:pPr>
              <w:ind w:right="-8"/>
              <w:jc w:val="center"/>
              <w:rPr>
                <w:b/>
                <w:sz w:val="28"/>
                <w:szCs w:val="28"/>
              </w:rPr>
            </w:pPr>
            <w:r w:rsidRPr="006E54F8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37E84" w14:textId="77777777" w:rsidR="002F7E1E" w:rsidRPr="006E54F8" w:rsidRDefault="002F7E1E" w:rsidP="00D91193">
            <w:pPr>
              <w:ind w:right="-8"/>
              <w:jc w:val="both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Высококачественный мета-анализ, систематический обзор РКИ или крупное РКИ с очень низкой вероятностью (++) систематической ошибки, результаты которых могут быть распространены на соответствующую популяцию.</w:t>
            </w:r>
          </w:p>
        </w:tc>
      </w:tr>
      <w:tr w:rsidR="002F7E1E" w:rsidRPr="006E54F8" w14:paraId="1946FFFD" w14:textId="77777777" w:rsidTr="00CB146F">
        <w:trPr>
          <w:trHeight w:val="29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6BC30" w14:textId="77777777" w:rsidR="002F7E1E" w:rsidRPr="006E54F8" w:rsidRDefault="002F7E1E" w:rsidP="00D91193">
            <w:pPr>
              <w:ind w:right="-8"/>
              <w:jc w:val="center"/>
              <w:rPr>
                <w:b/>
                <w:sz w:val="28"/>
                <w:szCs w:val="28"/>
              </w:rPr>
            </w:pPr>
            <w:r w:rsidRPr="006E54F8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E60DF" w14:textId="77777777" w:rsidR="002F7E1E" w:rsidRPr="006E54F8" w:rsidRDefault="002F7E1E" w:rsidP="00D91193">
            <w:pPr>
              <w:ind w:right="-8"/>
              <w:jc w:val="both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 xml:space="preserve">Высококачественный (++) систематический обзор </w:t>
            </w:r>
            <w:proofErr w:type="spellStart"/>
            <w:r w:rsidRPr="006E54F8">
              <w:rPr>
                <w:sz w:val="28"/>
                <w:szCs w:val="28"/>
              </w:rPr>
              <w:t>когортных</w:t>
            </w:r>
            <w:proofErr w:type="spellEnd"/>
            <w:r w:rsidRPr="006E54F8">
              <w:rPr>
                <w:sz w:val="28"/>
                <w:szCs w:val="28"/>
              </w:rPr>
              <w:t xml:space="preserve"> или исследований случай-контроль или Высококачественное (++) </w:t>
            </w:r>
            <w:proofErr w:type="spellStart"/>
            <w:r w:rsidRPr="006E54F8">
              <w:rPr>
                <w:sz w:val="28"/>
                <w:szCs w:val="28"/>
              </w:rPr>
              <w:t>когортных</w:t>
            </w:r>
            <w:proofErr w:type="spellEnd"/>
            <w:r w:rsidRPr="006E54F8">
              <w:rPr>
                <w:sz w:val="28"/>
                <w:szCs w:val="28"/>
              </w:rPr>
              <w:t xml:space="preserve"> или исследований случай-контроль с очень низким риском систематической ошибки или РКИ с невысоким (+) риском систематической ошибки, результаты которых могут быть распространены на соответствующую популяцию.</w:t>
            </w:r>
          </w:p>
        </w:tc>
      </w:tr>
      <w:tr w:rsidR="002F7E1E" w:rsidRPr="006E54F8" w14:paraId="2A5F2019" w14:textId="77777777" w:rsidTr="00CB146F">
        <w:trPr>
          <w:trHeight w:val="29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7507F" w14:textId="77777777" w:rsidR="002F7E1E" w:rsidRPr="006E54F8" w:rsidRDefault="002F7E1E" w:rsidP="00D91193">
            <w:pPr>
              <w:ind w:right="-8"/>
              <w:jc w:val="center"/>
              <w:rPr>
                <w:b/>
                <w:sz w:val="28"/>
                <w:szCs w:val="28"/>
              </w:rPr>
            </w:pPr>
            <w:r w:rsidRPr="006E54F8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7EBD6" w14:textId="77777777" w:rsidR="002F7E1E" w:rsidRPr="006E54F8" w:rsidRDefault="002F7E1E" w:rsidP="00D91193">
            <w:pPr>
              <w:ind w:right="-8"/>
              <w:jc w:val="both"/>
              <w:rPr>
                <w:sz w:val="28"/>
                <w:szCs w:val="28"/>
              </w:rPr>
            </w:pPr>
            <w:proofErr w:type="spellStart"/>
            <w:r w:rsidRPr="006E54F8">
              <w:rPr>
                <w:sz w:val="28"/>
                <w:szCs w:val="28"/>
              </w:rPr>
              <w:t>Когортное</w:t>
            </w:r>
            <w:proofErr w:type="spellEnd"/>
            <w:r w:rsidRPr="006E54F8">
              <w:rPr>
                <w:sz w:val="28"/>
                <w:szCs w:val="28"/>
              </w:rPr>
              <w:t xml:space="preserve"> или исследование случай-контроль или контролируемое исследование без рандомизации с невысоким риском систематической ошибки (+). Результаты, которых могут быть распространены на соответствующую популяцию или РКИ с очень низким или невысоким риском систематической ошибки (++ или +), результаты которых не могут быть непосредственно распространены на соответствующую популяцию.</w:t>
            </w:r>
          </w:p>
        </w:tc>
      </w:tr>
      <w:tr w:rsidR="002F7E1E" w:rsidRPr="006E54F8" w14:paraId="4317758B" w14:textId="77777777" w:rsidTr="00CB146F">
        <w:trPr>
          <w:trHeight w:val="29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F3122" w14:textId="77777777" w:rsidR="002F7E1E" w:rsidRPr="006E54F8" w:rsidRDefault="002F7E1E" w:rsidP="00D91193">
            <w:pPr>
              <w:ind w:right="-8"/>
              <w:jc w:val="center"/>
              <w:rPr>
                <w:b/>
                <w:sz w:val="28"/>
                <w:szCs w:val="28"/>
              </w:rPr>
            </w:pPr>
            <w:r w:rsidRPr="006E54F8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C94DB" w14:textId="77777777" w:rsidR="002F7E1E" w:rsidRPr="006E54F8" w:rsidRDefault="002F7E1E" w:rsidP="00D91193">
            <w:pPr>
              <w:ind w:right="-8"/>
              <w:jc w:val="both"/>
              <w:rPr>
                <w:sz w:val="28"/>
                <w:szCs w:val="28"/>
              </w:rPr>
            </w:pPr>
            <w:r w:rsidRPr="006E54F8">
              <w:rPr>
                <w:sz w:val="28"/>
                <w:szCs w:val="28"/>
              </w:rPr>
              <w:t>Описание серии случаев или неконтролируемое исследование или мнение экспертов.</w:t>
            </w:r>
          </w:p>
        </w:tc>
      </w:tr>
    </w:tbl>
    <w:p w14:paraId="7605231E" w14:textId="77777777" w:rsidR="004D684E" w:rsidRPr="006E54F8" w:rsidRDefault="004D684E" w:rsidP="004D684E">
      <w:pPr>
        <w:pStyle w:val="a3"/>
        <w:spacing w:before="11"/>
        <w:ind w:left="0"/>
      </w:pPr>
    </w:p>
    <w:p w14:paraId="52FC919A" w14:textId="38A89F7A" w:rsidR="003B06B0" w:rsidRPr="003B06B0" w:rsidRDefault="00E31879" w:rsidP="009C788D">
      <w:pPr>
        <w:pStyle w:val="a4"/>
        <w:tabs>
          <w:tab w:val="left" w:pos="567"/>
        </w:tabs>
        <w:spacing w:before="87"/>
        <w:ind w:left="0" w:right="264"/>
        <w:rPr>
          <w:sz w:val="28"/>
          <w:szCs w:val="28"/>
        </w:rPr>
      </w:pPr>
      <w:r>
        <w:rPr>
          <w:b/>
          <w:sz w:val="28"/>
          <w:szCs w:val="28"/>
        </w:rPr>
        <w:t>1.7</w:t>
      </w:r>
      <w:r w:rsidR="00D91193" w:rsidRPr="006E54F8">
        <w:rPr>
          <w:b/>
          <w:sz w:val="28"/>
          <w:szCs w:val="28"/>
        </w:rPr>
        <w:t xml:space="preserve"> </w:t>
      </w:r>
      <w:r w:rsidR="003B06B0" w:rsidRPr="00F839E0">
        <w:rPr>
          <w:b/>
          <w:sz w:val="28"/>
          <w:szCs w:val="28"/>
        </w:rPr>
        <w:t>Определение:</w:t>
      </w:r>
    </w:p>
    <w:p w14:paraId="368641EF" w14:textId="77777777" w:rsidR="00464CAE" w:rsidRDefault="00464CAE" w:rsidP="00B3262E">
      <w:pPr>
        <w:tabs>
          <w:tab w:val="left" w:pos="681"/>
        </w:tabs>
        <w:jc w:val="both"/>
        <w:rPr>
          <w:sz w:val="28"/>
          <w:szCs w:val="28"/>
          <w:shd w:val="clear" w:color="auto" w:fill="FFFFFF"/>
        </w:rPr>
      </w:pPr>
    </w:p>
    <w:p w14:paraId="3C6AC974" w14:textId="579C35E7" w:rsidR="003B06B0" w:rsidRDefault="00464CAE" w:rsidP="00B3262E">
      <w:pPr>
        <w:tabs>
          <w:tab w:val="left" w:pos="681"/>
        </w:tabs>
        <w:jc w:val="both"/>
        <w:rPr>
          <w:sz w:val="28"/>
          <w:szCs w:val="28"/>
          <w:shd w:val="clear" w:color="auto" w:fill="FFFFFF"/>
        </w:rPr>
      </w:pPr>
      <w:proofErr w:type="spellStart"/>
      <w:r w:rsidRPr="00916B59">
        <w:rPr>
          <w:b/>
          <w:sz w:val="28"/>
          <w:szCs w:val="28"/>
          <w:shd w:val="clear" w:color="auto" w:fill="FFFFFF"/>
        </w:rPr>
        <w:t>Инсомния</w:t>
      </w:r>
      <w:proofErr w:type="spellEnd"/>
      <w:r w:rsidRPr="00916B59">
        <w:rPr>
          <w:b/>
          <w:sz w:val="28"/>
          <w:szCs w:val="28"/>
          <w:shd w:val="clear" w:color="auto" w:fill="FFFFFF"/>
        </w:rPr>
        <w:t xml:space="preserve"> (бессонница)</w:t>
      </w:r>
      <w:r w:rsidRPr="00916B59">
        <w:rPr>
          <w:sz w:val="28"/>
          <w:szCs w:val="28"/>
          <w:shd w:val="clear" w:color="auto" w:fill="FFFFFF"/>
        </w:rPr>
        <w:t xml:space="preserve"> определяется как трудности с началом или поддержанием сна или ранним утренним пробуждением, которое приводит к неудовлетворенности количеством или качеством сна [29].</w:t>
      </w:r>
    </w:p>
    <w:p w14:paraId="69AF2E93" w14:textId="77777777" w:rsidR="00464CAE" w:rsidRDefault="00464CAE" w:rsidP="00B3262E">
      <w:pPr>
        <w:tabs>
          <w:tab w:val="left" w:pos="681"/>
        </w:tabs>
        <w:jc w:val="both"/>
        <w:rPr>
          <w:sz w:val="28"/>
          <w:szCs w:val="28"/>
          <w:shd w:val="clear" w:color="auto" w:fill="FFFFFF"/>
        </w:rPr>
      </w:pPr>
    </w:p>
    <w:p w14:paraId="009A9D8A" w14:textId="77777777" w:rsidR="00464CAE" w:rsidRDefault="00464CAE" w:rsidP="00B3262E">
      <w:pPr>
        <w:tabs>
          <w:tab w:val="left" w:pos="681"/>
        </w:tabs>
        <w:jc w:val="both"/>
        <w:rPr>
          <w:sz w:val="28"/>
          <w:szCs w:val="28"/>
          <w:shd w:val="clear" w:color="auto" w:fill="FFFFFF"/>
        </w:rPr>
      </w:pPr>
    </w:p>
    <w:p w14:paraId="6090C054" w14:textId="52B454EB" w:rsidR="003B06B0" w:rsidRDefault="00E31879" w:rsidP="00E31879">
      <w:pPr>
        <w:tabs>
          <w:tab w:val="left" w:pos="68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1.8 </w:t>
      </w:r>
      <w:r w:rsidR="003B06B0" w:rsidRPr="00E31879">
        <w:rPr>
          <w:b/>
          <w:sz w:val="28"/>
          <w:szCs w:val="28"/>
        </w:rPr>
        <w:t>Классификация</w:t>
      </w:r>
      <w:r w:rsidR="006E1697" w:rsidRPr="00E31879">
        <w:rPr>
          <w:b/>
          <w:sz w:val="28"/>
          <w:szCs w:val="28"/>
        </w:rPr>
        <w:t xml:space="preserve"> </w:t>
      </w:r>
      <w:proofErr w:type="spellStart"/>
      <w:r w:rsidR="006E1697" w:rsidRPr="00E31879">
        <w:rPr>
          <w:b/>
          <w:sz w:val="28"/>
          <w:szCs w:val="28"/>
        </w:rPr>
        <w:t>инсомний</w:t>
      </w:r>
      <w:proofErr w:type="spellEnd"/>
    </w:p>
    <w:p w14:paraId="2D5262D9" w14:textId="77777777" w:rsidR="00CE3196" w:rsidRPr="00E31879" w:rsidRDefault="00CE3196" w:rsidP="00E31879">
      <w:pPr>
        <w:tabs>
          <w:tab w:val="left" w:pos="681"/>
        </w:tabs>
        <w:rPr>
          <w:b/>
          <w:sz w:val="28"/>
          <w:szCs w:val="28"/>
        </w:rPr>
      </w:pPr>
    </w:p>
    <w:p w14:paraId="3BABF5A1" w14:textId="5DF2E494" w:rsidR="006E1697" w:rsidRPr="006E1697" w:rsidRDefault="006E1697" w:rsidP="00464CAE">
      <w:pPr>
        <w:tabs>
          <w:tab w:val="left" w:pos="681"/>
        </w:tabs>
        <w:jc w:val="both"/>
        <w:rPr>
          <w:bCs/>
          <w:sz w:val="28"/>
          <w:szCs w:val="28"/>
        </w:rPr>
      </w:pPr>
      <w:r w:rsidRPr="006E1697">
        <w:rPr>
          <w:bCs/>
          <w:sz w:val="28"/>
          <w:szCs w:val="28"/>
        </w:rPr>
        <w:t xml:space="preserve"> </w:t>
      </w:r>
      <w:r w:rsidRPr="00CE3196">
        <w:rPr>
          <w:b/>
          <w:sz w:val="28"/>
          <w:szCs w:val="28"/>
        </w:rPr>
        <w:t>По</w:t>
      </w:r>
      <w:r w:rsidRPr="006E1697">
        <w:rPr>
          <w:b/>
          <w:sz w:val="28"/>
          <w:szCs w:val="28"/>
        </w:rPr>
        <w:t xml:space="preserve"> течению:</w:t>
      </w:r>
    </w:p>
    <w:p w14:paraId="0EDBC7EE" w14:textId="502E22CC" w:rsidR="006E1697" w:rsidRPr="006E1697" w:rsidRDefault="006E1697" w:rsidP="00464CAE">
      <w:pPr>
        <w:tabs>
          <w:tab w:val="left" w:pos="681"/>
        </w:tabs>
        <w:jc w:val="both"/>
        <w:rPr>
          <w:bCs/>
          <w:sz w:val="28"/>
          <w:szCs w:val="28"/>
        </w:rPr>
      </w:pPr>
      <w:r w:rsidRPr="006E1697">
        <w:rPr>
          <w:bCs/>
          <w:sz w:val="28"/>
          <w:szCs w:val="28"/>
        </w:rPr>
        <w:t>– острые (транзиторные) – несколько</w:t>
      </w:r>
      <w:r>
        <w:rPr>
          <w:bCs/>
          <w:sz w:val="28"/>
          <w:szCs w:val="28"/>
        </w:rPr>
        <w:t xml:space="preserve"> </w:t>
      </w:r>
      <w:r w:rsidRPr="006E1697">
        <w:rPr>
          <w:bCs/>
          <w:sz w:val="28"/>
          <w:szCs w:val="28"/>
        </w:rPr>
        <w:t>ночей;</w:t>
      </w:r>
    </w:p>
    <w:p w14:paraId="2091B4ED" w14:textId="77777777" w:rsidR="006E1697" w:rsidRPr="006E1697" w:rsidRDefault="006E1697" w:rsidP="00464CAE">
      <w:pPr>
        <w:tabs>
          <w:tab w:val="left" w:pos="681"/>
        </w:tabs>
        <w:jc w:val="both"/>
        <w:rPr>
          <w:bCs/>
          <w:sz w:val="28"/>
          <w:szCs w:val="28"/>
        </w:rPr>
      </w:pPr>
      <w:r w:rsidRPr="006E1697">
        <w:rPr>
          <w:bCs/>
          <w:sz w:val="28"/>
          <w:szCs w:val="28"/>
        </w:rPr>
        <w:t>– подострые (кратковременные) – от нескольких дней до 3 недель;</w:t>
      </w:r>
    </w:p>
    <w:p w14:paraId="10D6BC2C" w14:textId="77777777" w:rsidR="006E1697" w:rsidRPr="006E1697" w:rsidRDefault="006E1697" w:rsidP="00464CAE">
      <w:pPr>
        <w:tabs>
          <w:tab w:val="left" w:pos="681"/>
        </w:tabs>
        <w:jc w:val="both"/>
        <w:rPr>
          <w:bCs/>
          <w:sz w:val="28"/>
          <w:szCs w:val="28"/>
        </w:rPr>
      </w:pPr>
      <w:r w:rsidRPr="006E1697">
        <w:rPr>
          <w:bCs/>
          <w:sz w:val="28"/>
          <w:szCs w:val="28"/>
        </w:rPr>
        <w:t>– хронические.</w:t>
      </w:r>
    </w:p>
    <w:p w14:paraId="1F18D40A" w14:textId="77777777" w:rsidR="00464CAE" w:rsidRDefault="00464CAE" w:rsidP="00464CAE">
      <w:pPr>
        <w:tabs>
          <w:tab w:val="left" w:pos="681"/>
        </w:tabs>
        <w:jc w:val="both"/>
        <w:rPr>
          <w:b/>
          <w:sz w:val="28"/>
          <w:szCs w:val="28"/>
        </w:rPr>
      </w:pPr>
    </w:p>
    <w:p w14:paraId="18FD8FD2" w14:textId="55EB1D6E" w:rsidR="006E1697" w:rsidRPr="006E1697" w:rsidRDefault="006E1697" w:rsidP="00464CAE">
      <w:pPr>
        <w:tabs>
          <w:tab w:val="left" w:pos="681"/>
        </w:tabs>
        <w:jc w:val="both"/>
        <w:rPr>
          <w:bCs/>
          <w:sz w:val="28"/>
          <w:szCs w:val="28"/>
        </w:rPr>
      </w:pPr>
      <w:r w:rsidRPr="006E1697">
        <w:rPr>
          <w:b/>
          <w:sz w:val="28"/>
          <w:szCs w:val="28"/>
        </w:rPr>
        <w:t>По степени выраженности:</w:t>
      </w:r>
    </w:p>
    <w:p w14:paraId="7F4F6C38" w14:textId="3797B632" w:rsidR="006E1697" w:rsidRPr="006E1697" w:rsidRDefault="006E1697" w:rsidP="00464CAE">
      <w:pPr>
        <w:tabs>
          <w:tab w:val="left" w:pos="681"/>
        </w:tabs>
        <w:jc w:val="both"/>
        <w:rPr>
          <w:bCs/>
          <w:sz w:val="28"/>
          <w:szCs w:val="28"/>
        </w:rPr>
      </w:pPr>
      <w:r w:rsidRPr="006E1697">
        <w:rPr>
          <w:bCs/>
          <w:sz w:val="28"/>
          <w:szCs w:val="28"/>
        </w:rPr>
        <w:t xml:space="preserve">– слабо выраженная </w:t>
      </w:r>
      <w:proofErr w:type="spellStart"/>
      <w:r w:rsidRPr="006E1697">
        <w:rPr>
          <w:bCs/>
          <w:sz w:val="28"/>
          <w:szCs w:val="28"/>
        </w:rPr>
        <w:t>инсомния</w:t>
      </w:r>
      <w:proofErr w:type="spellEnd"/>
      <w:r w:rsidRPr="006E1697">
        <w:rPr>
          <w:bCs/>
          <w:sz w:val="28"/>
          <w:szCs w:val="28"/>
        </w:rPr>
        <w:t>, когда</w:t>
      </w:r>
      <w:r>
        <w:rPr>
          <w:bCs/>
          <w:sz w:val="28"/>
          <w:szCs w:val="28"/>
        </w:rPr>
        <w:t xml:space="preserve"> </w:t>
      </w:r>
      <w:r w:rsidRPr="006E1697">
        <w:rPr>
          <w:bCs/>
          <w:sz w:val="28"/>
          <w:szCs w:val="28"/>
        </w:rPr>
        <w:t>жалобы возникают почти каждую ночь и сопровождаются незначительным ухудшением</w:t>
      </w:r>
      <w:r>
        <w:rPr>
          <w:bCs/>
          <w:sz w:val="28"/>
          <w:szCs w:val="28"/>
        </w:rPr>
        <w:t xml:space="preserve"> </w:t>
      </w:r>
      <w:r w:rsidRPr="006E1697">
        <w:rPr>
          <w:bCs/>
          <w:sz w:val="28"/>
          <w:szCs w:val="28"/>
        </w:rPr>
        <w:t>социальных и профессиональных функций;</w:t>
      </w:r>
    </w:p>
    <w:p w14:paraId="55B302E2" w14:textId="607A9929" w:rsidR="006E1697" w:rsidRPr="006E1697" w:rsidRDefault="006E1697" w:rsidP="00464CAE">
      <w:pPr>
        <w:tabs>
          <w:tab w:val="left" w:pos="681"/>
        </w:tabs>
        <w:jc w:val="both"/>
        <w:rPr>
          <w:bCs/>
          <w:sz w:val="28"/>
          <w:szCs w:val="28"/>
        </w:rPr>
      </w:pPr>
      <w:r w:rsidRPr="006E1697">
        <w:rPr>
          <w:bCs/>
          <w:sz w:val="28"/>
          <w:szCs w:val="28"/>
        </w:rPr>
        <w:t>– умеренно выраженная, когда жалобы</w:t>
      </w:r>
      <w:r>
        <w:rPr>
          <w:bCs/>
          <w:sz w:val="28"/>
          <w:szCs w:val="28"/>
        </w:rPr>
        <w:t xml:space="preserve"> </w:t>
      </w:r>
      <w:r w:rsidRPr="006E1697">
        <w:rPr>
          <w:bCs/>
          <w:sz w:val="28"/>
          <w:szCs w:val="28"/>
        </w:rPr>
        <w:t>присутствуют каждую ночь и</w:t>
      </w:r>
      <w:r>
        <w:rPr>
          <w:bCs/>
          <w:sz w:val="28"/>
          <w:szCs w:val="28"/>
        </w:rPr>
        <w:t xml:space="preserve"> </w:t>
      </w:r>
      <w:r w:rsidRPr="006E1697">
        <w:rPr>
          <w:bCs/>
          <w:sz w:val="28"/>
          <w:szCs w:val="28"/>
        </w:rPr>
        <w:t>сопровождаются слабо или умеренно выраженным</w:t>
      </w:r>
      <w:r>
        <w:rPr>
          <w:bCs/>
          <w:sz w:val="28"/>
          <w:szCs w:val="28"/>
        </w:rPr>
        <w:t xml:space="preserve"> </w:t>
      </w:r>
      <w:r w:rsidRPr="006E1697">
        <w:rPr>
          <w:bCs/>
          <w:sz w:val="28"/>
          <w:szCs w:val="28"/>
        </w:rPr>
        <w:t>ухудшением социальных и профессиональных функций;</w:t>
      </w:r>
    </w:p>
    <w:p w14:paraId="117EB82C" w14:textId="319DFD85" w:rsidR="006E1697" w:rsidRPr="006E1697" w:rsidRDefault="006E1697" w:rsidP="00464CAE">
      <w:pPr>
        <w:tabs>
          <w:tab w:val="left" w:pos="681"/>
        </w:tabs>
        <w:jc w:val="both"/>
        <w:rPr>
          <w:bCs/>
          <w:sz w:val="28"/>
          <w:szCs w:val="28"/>
        </w:rPr>
      </w:pPr>
      <w:r w:rsidRPr="006E1697">
        <w:rPr>
          <w:bCs/>
          <w:sz w:val="28"/>
          <w:szCs w:val="28"/>
        </w:rPr>
        <w:t>– выраженная, когда жалобы возникают</w:t>
      </w:r>
      <w:r>
        <w:rPr>
          <w:bCs/>
          <w:sz w:val="28"/>
          <w:szCs w:val="28"/>
        </w:rPr>
        <w:t xml:space="preserve"> </w:t>
      </w:r>
      <w:r w:rsidRPr="006E1697">
        <w:rPr>
          <w:bCs/>
          <w:sz w:val="28"/>
          <w:szCs w:val="28"/>
        </w:rPr>
        <w:t>каждую ночь и сочетаются с выраженным</w:t>
      </w:r>
      <w:r>
        <w:rPr>
          <w:bCs/>
          <w:sz w:val="28"/>
          <w:szCs w:val="28"/>
        </w:rPr>
        <w:t xml:space="preserve"> </w:t>
      </w:r>
      <w:r w:rsidRPr="006E1697">
        <w:rPr>
          <w:bCs/>
          <w:sz w:val="28"/>
          <w:szCs w:val="28"/>
        </w:rPr>
        <w:t>ухудшением социальных и профессиональных функций.</w:t>
      </w:r>
    </w:p>
    <w:p w14:paraId="1FAF31DE" w14:textId="77777777" w:rsidR="00464CAE" w:rsidRDefault="00464CAE" w:rsidP="00464CAE">
      <w:pPr>
        <w:tabs>
          <w:tab w:val="left" w:pos="681"/>
        </w:tabs>
        <w:jc w:val="both"/>
        <w:rPr>
          <w:b/>
          <w:sz w:val="28"/>
          <w:szCs w:val="28"/>
        </w:rPr>
      </w:pPr>
    </w:p>
    <w:p w14:paraId="7EDA8931" w14:textId="06D2F452" w:rsidR="00CE3196" w:rsidRDefault="006E1697" w:rsidP="00464CAE">
      <w:pPr>
        <w:tabs>
          <w:tab w:val="left" w:pos="681"/>
        </w:tabs>
        <w:jc w:val="both"/>
        <w:rPr>
          <w:b/>
          <w:sz w:val="28"/>
          <w:szCs w:val="28"/>
        </w:rPr>
      </w:pPr>
      <w:r w:rsidRPr="00C83358">
        <w:rPr>
          <w:b/>
          <w:sz w:val="28"/>
          <w:szCs w:val="28"/>
        </w:rPr>
        <w:t xml:space="preserve">По причинам возникновения и обусловленности другим болезненным </w:t>
      </w:r>
      <w:r w:rsidRPr="00C83358">
        <w:rPr>
          <w:b/>
          <w:sz w:val="28"/>
          <w:szCs w:val="28"/>
        </w:rPr>
        <w:lastRenderedPageBreak/>
        <w:t xml:space="preserve">процессом делят </w:t>
      </w:r>
      <w:proofErr w:type="spellStart"/>
      <w:r w:rsidRPr="00C83358">
        <w:rPr>
          <w:b/>
          <w:sz w:val="28"/>
          <w:szCs w:val="28"/>
        </w:rPr>
        <w:t>инсомнии</w:t>
      </w:r>
      <w:proofErr w:type="spellEnd"/>
      <w:r w:rsidRPr="00C83358">
        <w:rPr>
          <w:b/>
          <w:sz w:val="28"/>
          <w:szCs w:val="28"/>
        </w:rPr>
        <w:t xml:space="preserve"> на</w:t>
      </w:r>
      <w:r w:rsidR="00CE3196">
        <w:rPr>
          <w:b/>
          <w:sz w:val="28"/>
          <w:szCs w:val="28"/>
        </w:rPr>
        <w:t>:</w:t>
      </w:r>
    </w:p>
    <w:p w14:paraId="1FE42DDC" w14:textId="77777777" w:rsidR="00CE3196" w:rsidRPr="00CE3196" w:rsidRDefault="00CE3196" w:rsidP="00464CAE">
      <w:pPr>
        <w:tabs>
          <w:tab w:val="left" w:pos="681"/>
        </w:tabs>
        <w:jc w:val="both"/>
        <w:rPr>
          <w:bCs/>
          <w:sz w:val="28"/>
          <w:szCs w:val="28"/>
        </w:rPr>
      </w:pPr>
      <w:r w:rsidRPr="00CE3196">
        <w:rPr>
          <w:bCs/>
          <w:sz w:val="28"/>
          <w:szCs w:val="28"/>
        </w:rPr>
        <w:t>-</w:t>
      </w:r>
      <w:r w:rsidR="006E1697" w:rsidRPr="00CE3196">
        <w:rPr>
          <w:bCs/>
          <w:sz w:val="28"/>
          <w:szCs w:val="28"/>
        </w:rPr>
        <w:t xml:space="preserve"> первичные </w:t>
      </w:r>
    </w:p>
    <w:p w14:paraId="6A36DC42" w14:textId="33174B44" w:rsidR="00354C6A" w:rsidRPr="00CE3196" w:rsidRDefault="00CE3196" w:rsidP="00464CAE">
      <w:pPr>
        <w:tabs>
          <w:tab w:val="left" w:pos="681"/>
        </w:tabs>
        <w:jc w:val="both"/>
        <w:rPr>
          <w:bCs/>
          <w:sz w:val="28"/>
          <w:szCs w:val="28"/>
        </w:rPr>
      </w:pPr>
      <w:r w:rsidRPr="00CE3196">
        <w:rPr>
          <w:bCs/>
          <w:sz w:val="28"/>
          <w:szCs w:val="28"/>
        </w:rPr>
        <w:t>-</w:t>
      </w:r>
      <w:r w:rsidR="00464CAE">
        <w:rPr>
          <w:bCs/>
          <w:sz w:val="28"/>
          <w:szCs w:val="28"/>
        </w:rPr>
        <w:t>вторичные</w:t>
      </w:r>
      <w:r w:rsidR="00014105" w:rsidRPr="00CE3196">
        <w:rPr>
          <w:bCs/>
          <w:sz w:val="28"/>
          <w:szCs w:val="28"/>
        </w:rPr>
        <w:t xml:space="preserve"> </w:t>
      </w:r>
      <w:r w:rsidR="00014105" w:rsidRPr="00916B59">
        <w:rPr>
          <w:bCs/>
          <w:sz w:val="28"/>
          <w:szCs w:val="28"/>
        </w:rPr>
        <w:t>[</w:t>
      </w:r>
      <w:r w:rsidR="00555181" w:rsidRPr="00916B59">
        <w:rPr>
          <w:bCs/>
          <w:sz w:val="28"/>
          <w:szCs w:val="28"/>
        </w:rPr>
        <w:t>1,4</w:t>
      </w:r>
      <w:r w:rsidR="00014105" w:rsidRPr="00916B59">
        <w:rPr>
          <w:bCs/>
          <w:sz w:val="28"/>
          <w:szCs w:val="28"/>
        </w:rPr>
        <w:t>]</w:t>
      </w:r>
    </w:p>
    <w:p w14:paraId="2B091791" w14:textId="56FB9131" w:rsidR="00354C6A" w:rsidRPr="00CE3196" w:rsidRDefault="00354C6A" w:rsidP="00464CAE">
      <w:pPr>
        <w:tabs>
          <w:tab w:val="left" w:pos="681"/>
        </w:tabs>
        <w:ind w:left="252"/>
        <w:jc w:val="both"/>
        <w:rPr>
          <w:bCs/>
          <w:sz w:val="28"/>
          <w:szCs w:val="28"/>
        </w:rPr>
      </w:pPr>
    </w:p>
    <w:p w14:paraId="4130F35A" w14:textId="77777777" w:rsidR="00354C6A" w:rsidRDefault="00354C6A" w:rsidP="00354C6A">
      <w:pPr>
        <w:tabs>
          <w:tab w:val="left" w:pos="681"/>
        </w:tabs>
        <w:ind w:left="252"/>
        <w:rPr>
          <w:bCs/>
          <w:sz w:val="28"/>
          <w:szCs w:val="28"/>
        </w:rPr>
      </w:pPr>
    </w:p>
    <w:p w14:paraId="79D9BEA2" w14:textId="0BFDF45F" w:rsidR="00354C6A" w:rsidRDefault="00354C6A" w:rsidP="00354C6A">
      <w:pPr>
        <w:tabs>
          <w:tab w:val="left" w:pos="681"/>
        </w:tabs>
        <w:ind w:left="252"/>
        <w:rPr>
          <w:bCs/>
          <w:sz w:val="28"/>
          <w:szCs w:val="28"/>
        </w:rPr>
      </w:pPr>
      <w:r w:rsidRPr="00354C6A">
        <w:rPr>
          <w:bCs/>
          <w:sz w:val="28"/>
          <w:szCs w:val="28"/>
        </w:rPr>
        <w:t xml:space="preserve"> </w:t>
      </w:r>
    </w:p>
    <w:p w14:paraId="0E9747D7" w14:textId="434F3443" w:rsidR="006E1697" w:rsidRPr="00CE3196" w:rsidRDefault="00365903" w:rsidP="00365903">
      <w:pPr>
        <w:tabs>
          <w:tab w:val="left" w:pos="681"/>
        </w:tabs>
        <w:ind w:left="252"/>
        <w:rPr>
          <w:b/>
          <w:sz w:val="28"/>
          <w:szCs w:val="28"/>
        </w:rPr>
      </w:pPr>
      <w:r w:rsidRPr="00CE3196">
        <w:rPr>
          <w:b/>
          <w:sz w:val="28"/>
          <w:szCs w:val="28"/>
        </w:rPr>
        <w:t>К</w:t>
      </w:r>
      <w:r w:rsidR="00766254" w:rsidRPr="00766254">
        <w:rPr>
          <w:b/>
          <w:sz w:val="28"/>
          <w:szCs w:val="28"/>
        </w:rPr>
        <w:t xml:space="preserve">лассификации </w:t>
      </w:r>
      <w:proofErr w:type="spellStart"/>
      <w:r w:rsidR="00766254">
        <w:rPr>
          <w:b/>
          <w:sz w:val="28"/>
          <w:szCs w:val="28"/>
        </w:rPr>
        <w:t>инсомнии</w:t>
      </w:r>
      <w:proofErr w:type="spellEnd"/>
      <w:r w:rsidR="00766254">
        <w:rPr>
          <w:b/>
          <w:sz w:val="28"/>
          <w:szCs w:val="28"/>
        </w:rPr>
        <w:t xml:space="preserve"> с</w:t>
      </w:r>
      <w:r w:rsidR="00766254" w:rsidRPr="00766254">
        <w:rPr>
          <w:b/>
          <w:sz w:val="28"/>
          <w:szCs w:val="28"/>
        </w:rPr>
        <w:t>огласно утвержденной типовой структуре</w:t>
      </w:r>
      <w:r w:rsidR="00EA5F99" w:rsidRPr="00CE3196">
        <w:rPr>
          <w:b/>
          <w:sz w:val="28"/>
          <w:szCs w:val="28"/>
        </w:rPr>
        <w:t>:</w:t>
      </w:r>
    </w:p>
    <w:p w14:paraId="4379B8F0" w14:textId="77777777" w:rsidR="006E1697" w:rsidRPr="006E1697" w:rsidRDefault="006E1697" w:rsidP="006E1697">
      <w:pPr>
        <w:tabs>
          <w:tab w:val="left" w:pos="681"/>
        </w:tabs>
        <w:rPr>
          <w:b/>
          <w:color w:val="FF0000"/>
          <w:sz w:val="28"/>
          <w:szCs w:val="28"/>
        </w:rPr>
      </w:pPr>
    </w:p>
    <w:p w14:paraId="5B8FA613" w14:textId="756C433D" w:rsidR="00CB26B3" w:rsidRPr="00EA5F99" w:rsidRDefault="000B1297" w:rsidP="00CE3196">
      <w:pPr>
        <w:tabs>
          <w:tab w:val="left" w:pos="681"/>
        </w:tabs>
        <w:ind w:firstLine="680"/>
        <w:jc w:val="both"/>
        <w:rPr>
          <w:sz w:val="28"/>
          <w:szCs w:val="28"/>
        </w:rPr>
      </w:pPr>
      <w:r w:rsidRPr="00EA5F99">
        <w:rPr>
          <w:sz w:val="28"/>
          <w:szCs w:val="28"/>
        </w:rPr>
        <w:t xml:space="preserve">В </w:t>
      </w:r>
      <w:r w:rsidR="00C748D6" w:rsidRPr="00EA5F99">
        <w:rPr>
          <w:sz w:val="28"/>
          <w:szCs w:val="28"/>
        </w:rPr>
        <w:t>МКБ</w:t>
      </w:r>
      <w:r w:rsidR="00CB26B3" w:rsidRPr="00EA5F99">
        <w:rPr>
          <w:sz w:val="28"/>
          <w:szCs w:val="28"/>
        </w:rPr>
        <w:t xml:space="preserve">-10 </w:t>
      </w:r>
      <w:proofErr w:type="spellStart"/>
      <w:r w:rsidR="00CB26B3" w:rsidRPr="00EA5F99">
        <w:rPr>
          <w:sz w:val="28"/>
          <w:szCs w:val="28"/>
        </w:rPr>
        <w:t>инсомнии</w:t>
      </w:r>
      <w:proofErr w:type="spellEnd"/>
      <w:r w:rsidR="00CB26B3" w:rsidRPr="00EA5F99">
        <w:rPr>
          <w:sz w:val="28"/>
          <w:szCs w:val="28"/>
        </w:rPr>
        <w:t xml:space="preserve"> разл</w:t>
      </w:r>
      <w:r w:rsidR="00A32AB0" w:rsidRPr="00EA5F99">
        <w:rPr>
          <w:sz w:val="28"/>
          <w:szCs w:val="28"/>
        </w:rPr>
        <w:t>ичаются по этиологической причине</w:t>
      </w:r>
      <w:r w:rsidR="00CE3196">
        <w:rPr>
          <w:sz w:val="28"/>
          <w:szCs w:val="28"/>
        </w:rPr>
        <w:t>:</w:t>
      </w:r>
      <w:r w:rsidR="00F81B86">
        <w:rPr>
          <w:sz w:val="28"/>
          <w:szCs w:val="28"/>
        </w:rPr>
        <w:t xml:space="preserve"> </w:t>
      </w:r>
      <w:r w:rsidR="00464CAE">
        <w:rPr>
          <w:sz w:val="28"/>
          <w:szCs w:val="28"/>
        </w:rPr>
        <w:t>в</w:t>
      </w:r>
      <w:r w:rsidR="00A32AB0" w:rsidRPr="00EA5F99">
        <w:rPr>
          <w:sz w:val="28"/>
          <w:szCs w:val="28"/>
        </w:rPr>
        <w:t>ыделяют бессонницу</w:t>
      </w:r>
      <w:r w:rsidR="00BB3DA1" w:rsidRPr="00EA5F99">
        <w:rPr>
          <w:sz w:val="28"/>
          <w:szCs w:val="28"/>
        </w:rPr>
        <w:t xml:space="preserve"> </w:t>
      </w:r>
      <w:r w:rsidR="00C748D6" w:rsidRPr="00EA5F99">
        <w:rPr>
          <w:sz w:val="28"/>
          <w:szCs w:val="28"/>
        </w:rPr>
        <w:t>органической</w:t>
      </w:r>
      <w:r w:rsidR="00A32AB0" w:rsidRPr="00EA5F99">
        <w:rPr>
          <w:sz w:val="28"/>
          <w:szCs w:val="28"/>
        </w:rPr>
        <w:t xml:space="preserve"> этиологии, подразумевающую</w:t>
      </w:r>
      <w:r w:rsidR="00C748D6" w:rsidRPr="00EA5F99">
        <w:rPr>
          <w:sz w:val="28"/>
          <w:szCs w:val="28"/>
        </w:rPr>
        <w:t xml:space="preserve"> наличие неврологического дефицита и неорганической этиологии,</w:t>
      </w:r>
      <w:r w:rsidR="00BB3DA1" w:rsidRPr="00EA5F99">
        <w:rPr>
          <w:sz w:val="28"/>
          <w:szCs w:val="28"/>
        </w:rPr>
        <w:t xml:space="preserve"> </w:t>
      </w:r>
      <w:r w:rsidR="00C748D6" w:rsidRPr="00EA5F99">
        <w:rPr>
          <w:sz w:val="28"/>
          <w:szCs w:val="28"/>
        </w:rPr>
        <w:t>как психиатрического расстройства.</w:t>
      </w:r>
    </w:p>
    <w:p w14:paraId="30E305D6" w14:textId="77777777" w:rsidR="00BB4286" w:rsidRPr="00014105" w:rsidRDefault="00B323C3" w:rsidP="00464CAE">
      <w:pPr>
        <w:tabs>
          <w:tab w:val="left" w:pos="681"/>
        </w:tabs>
        <w:ind w:firstLine="680"/>
        <w:jc w:val="both"/>
        <w:rPr>
          <w:sz w:val="28"/>
          <w:szCs w:val="28"/>
        </w:rPr>
      </w:pPr>
      <w:r w:rsidRPr="00EA5F99">
        <w:rPr>
          <w:sz w:val="28"/>
          <w:szCs w:val="28"/>
        </w:rPr>
        <w:t>В</w:t>
      </w:r>
      <w:r w:rsidR="001F4591" w:rsidRPr="00EA5F99">
        <w:rPr>
          <w:sz w:val="28"/>
          <w:szCs w:val="28"/>
        </w:rPr>
        <w:t xml:space="preserve"> </w:t>
      </w:r>
      <w:r w:rsidR="001F4591" w:rsidRPr="00EA5F99">
        <w:rPr>
          <w:sz w:val="28"/>
          <w:szCs w:val="28"/>
          <w:lang w:val="en-US"/>
        </w:rPr>
        <w:t>ICSD</w:t>
      </w:r>
      <w:r w:rsidR="001F4591" w:rsidRPr="00EA5F99">
        <w:rPr>
          <w:sz w:val="28"/>
          <w:szCs w:val="28"/>
        </w:rPr>
        <w:t>-3 в</w:t>
      </w:r>
      <w:r w:rsidR="00BB4286" w:rsidRPr="00EA5F99">
        <w:rPr>
          <w:sz w:val="28"/>
          <w:szCs w:val="28"/>
        </w:rPr>
        <w:t xml:space="preserve">ыделяют следующие основные подтипы </w:t>
      </w:r>
      <w:proofErr w:type="spellStart"/>
      <w:r w:rsidR="00BB4286" w:rsidRPr="00EA5F99">
        <w:rPr>
          <w:sz w:val="28"/>
          <w:szCs w:val="28"/>
        </w:rPr>
        <w:t>инсомний</w:t>
      </w:r>
      <w:proofErr w:type="spellEnd"/>
      <w:r w:rsidR="001F4591" w:rsidRPr="00EA5F99">
        <w:rPr>
          <w:sz w:val="28"/>
          <w:szCs w:val="28"/>
        </w:rPr>
        <w:t xml:space="preserve"> по этиологии</w:t>
      </w:r>
      <w:r w:rsidR="00BB4286" w:rsidRPr="00014105">
        <w:rPr>
          <w:sz w:val="28"/>
          <w:szCs w:val="28"/>
        </w:rPr>
        <w:t>:</w:t>
      </w:r>
    </w:p>
    <w:p w14:paraId="1063C1E8" w14:textId="77777777" w:rsidR="00B323C3" w:rsidRPr="00EA5F99" w:rsidRDefault="00BB4286" w:rsidP="00464CAE">
      <w:pPr>
        <w:tabs>
          <w:tab w:val="left" w:pos="681"/>
        </w:tabs>
        <w:spacing w:before="87"/>
        <w:jc w:val="both"/>
        <w:rPr>
          <w:sz w:val="28"/>
          <w:szCs w:val="28"/>
        </w:rPr>
      </w:pPr>
      <w:r w:rsidRPr="00EA5F99">
        <w:rPr>
          <w:sz w:val="28"/>
          <w:szCs w:val="28"/>
        </w:rPr>
        <w:t xml:space="preserve">- </w:t>
      </w:r>
      <w:r w:rsidRPr="00EA5F99">
        <w:rPr>
          <w:b/>
          <w:sz w:val="28"/>
          <w:szCs w:val="28"/>
        </w:rPr>
        <w:t>Психофизиологическая</w:t>
      </w:r>
      <w:r w:rsidRPr="00EA5F99">
        <w:rPr>
          <w:sz w:val="28"/>
          <w:szCs w:val="28"/>
        </w:rPr>
        <w:t xml:space="preserve"> - </w:t>
      </w:r>
      <w:r w:rsidR="00B323C3" w:rsidRPr="00EA5F99">
        <w:rPr>
          <w:sz w:val="28"/>
          <w:szCs w:val="28"/>
        </w:rPr>
        <w:t xml:space="preserve">определяется как приобретенные нарушающие сон ассоциации, приводящие к нарушениям ночного сна и снижению эффективности дневного бодрствования. Ключевым свойством этой формы </w:t>
      </w:r>
      <w:proofErr w:type="spellStart"/>
      <w:r w:rsidR="00B323C3" w:rsidRPr="00EA5F99">
        <w:rPr>
          <w:sz w:val="28"/>
          <w:szCs w:val="28"/>
        </w:rPr>
        <w:t>инсомнии</w:t>
      </w:r>
      <w:proofErr w:type="spellEnd"/>
      <w:r w:rsidR="00B323C3" w:rsidRPr="00EA5F99">
        <w:rPr>
          <w:sz w:val="28"/>
          <w:szCs w:val="28"/>
        </w:rPr>
        <w:t xml:space="preserve"> является формирование «боязни сна», точнее, «боязни не заснуть» в определенных ситуациях, чаще в обычном месте для сна. Характерной чертой для этой формы </w:t>
      </w:r>
      <w:proofErr w:type="spellStart"/>
      <w:r w:rsidR="00B323C3" w:rsidRPr="00EA5F99">
        <w:rPr>
          <w:sz w:val="28"/>
          <w:szCs w:val="28"/>
        </w:rPr>
        <w:t>инсомнии</w:t>
      </w:r>
      <w:proofErr w:type="spellEnd"/>
      <w:r w:rsidR="008A7277" w:rsidRPr="00EA5F99">
        <w:rPr>
          <w:sz w:val="28"/>
          <w:szCs w:val="28"/>
        </w:rPr>
        <w:t xml:space="preserve"> является</w:t>
      </w:r>
      <w:r w:rsidR="00B323C3" w:rsidRPr="00EA5F99">
        <w:rPr>
          <w:sz w:val="28"/>
          <w:szCs w:val="28"/>
        </w:rPr>
        <w:t xml:space="preserve"> улучшение сна при пребывании в других, непривычных местах — чужом доме, гостинице.</w:t>
      </w:r>
    </w:p>
    <w:p w14:paraId="5E12889E" w14:textId="77777777" w:rsidR="001F4591" w:rsidRPr="00EA5F99" w:rsidRDefault="00BB4286" w:rsidP="00464CAE">
      <w:pPr>
        <w:tabs>
          <w:tab w:val="left" w:pos="681"/>
        </w:tabs>
        <w:spacing w:before="87"/>
        <w:jc w:val="both"/>
        <w:rPr>
          <w:sz w:val="28"/>
          <w:szCs w:val="28"/>
        </w:rPr>
      </w:pPr>
      <w:r w:rsidRPr="00EA5F99">
        <w:rPr>
          <w:sz w:val="28"/>
          <w:szCs w:val="28"/>
        </w:rPr>
        <w:t xml:space="preserve">- </w:t>
      </w:r>
      <w:r w:rsidRPr="00EA5F99">
        <w:rPr>
          <w:b/>
          <w:sz w:val="28"/>
          <w:szCs w:val="28"/>
        </w:rPr>
        <w:t>Адаптационная</w:t>
      </w:r>
      <w:r w:rsidR="00B323C3" w:rsidRPr="00EA5F99">
        <w:rPr>
          <w:sz w:val="28"/>
          <w:szCs w:val="28"/>
        </w:rPr>
        <w:t xml:space="preserve"> - </w:t>
      </w:r>
      <w:r w:rsidR="001F4591" w:rsidRPr="00EA5F99">
        <w:rPr>
          <w:sz w:val="28"/>
          <w:szCs w:val="28"/>
        </w:rPr>
        <w:t xml:space="preserve">чаще всего возникает на фоне острого </w:t>
      </w:r>
      <w:r w:rsidR="00B323C3" w:rsidRPr="00EA5F99">
        <w:rPr>
          <w:sz w:val="28"/>
          <w:szCs w:val="28"/>
        </w:rPr>
        <w:t>стресса, конфликта</w:t>
      </w:r>
      <w:r w:rsidR="001F4591" w:rsidRPr="00EA5F99">
        <w:rPr>
          <w:sz w:val="28"/>
          <w:szCs w:val="28"/>
        </w:rPr>
        <w:t xml:space="preserve">, смены места жительства. При этом </w:t>
      </w:r>
      <w:r w:rsidR="00B323C3" w:rsidRPr="00EA5F99">
        <w:rPr>
          <w:sz w:val="28"/>
          <w:szCs w:val="28"/>
        </w:rPr>
        <w:t>происходит повышение</w:t>
      </w:r>
      <w:r w:rsidR="001F4591" w:rsidRPr="00EA5F99">
        <w:rPr>
          <w:sz w:val="28"/>
          <w:szCs w:val="28"/>
        </w:rPr>
        <w:t xml:space="preserve"> общей активности ЦНС и непосредственно, повышается тонус симпатической нервной системы. Увеличивается время вхождения в сон, и появляются частые ночные пробуждения. Длится адаптационная </w:t>
      </w:r>
      <w:proofErr w:type="spellStart"/>
      <w:r w:rsidR="00B323C3" w:rsidRPr="00EA5F99">
        <w:rPr>
          <w:sz w:val="28"/>
          <w:szCs w:val="28"/>
        </w:rPr>
        <w:t>инсомния</w:t>
      </w:r>
      <w:proofErr w:type="spellEnd"/>
      <w:r w:rsidR="00B323C3" w:rsidRPr="00EA5F99">
        <w:rPr>
          <w:sz w:val="28"/>
          <w:szCs w:val="28"/>
        </w:rPr>
        <w:t xml:space="preserve"> не</w:t>
      </w:r>
      <w:r w:rsidR="001F4591" w:rsidRPr="00EA5F99">
        <w:rPr>
          <w:sz w:val="28"/>
          <w:szCs w:val="28"/>
        </w:rPr>
        <w:t xml:space="preserve"> более 3</w:t>
      </w:r>
      <w:r w:rsidR="008A7277" w:rsidRPr="00EA5F99">
        <w:rPr>
          <w:sz w:val="28"/>
          <w:szCs w:val="28"/>
        </w:rPr>
        <w:t>-</w:t>
      </w:r>
      <w:r w:rsidR="001F4591" w:rsidRPr="00EA5F99">
        <w:rPr>
          <w:sz w:val="28"/>
          <w:szCs w:val="28"/>
        </w:rPr>
        <w:t>х месяцев.</w:t>
      </w:r>
    </w:p>
    <w:p w14:paraId="080FFD1A" w14:textId="77777777" w:rsidR="00B323C3" w:rsidRPr="00EA5F99" w:rsidRDefault="00BB4286" w:rsidP="00464CAE">
      <w:pPr>
        <w:tabs>
          <w:tab w:val="left" w:pos="681"/>
        </w:tabs>
        <w:spacing w:before="87"/>
        <w:jc w:val="both"/>
        <w:rPr>
          <w:sz w:val="28"/>
          <w:szCs w:val="28"/>
        </w:rPr>
      </w:pPr>
      <w:r w:rsidRPr="00EA5F99">
        <w:rPr>
          <w:sz w:val="28"/>
          <w:szCs w:val="28"/>
        </w:rPr>
        <w:t xml:space="preserve">- </w:t>
      </w:r>
      <w:r w:rsidRPr="00EA5F99">
        <w:rPr>
          <w:b/>
          <w:sz w:val="28"/>
          <w:szCs w:val="28"/>
        </w:rPr>
        <w:t>Идиопатическая</w:t>
      </w:r>
      <w:r w:rsidR="00E300F1" w:rsidRPr="00EA5F99">
        <w:rPr>
          <w:sz w:val="28"/>
          <w:szCs w:val="28"/>
        </w:rPr>
        <w:t xml:space="preserve"> - </w:t>
      </w:r>
      <w:r w:rsidR="00B323C3" w:rsidRPr="00EA5F99">
        <w:rPr>
          <w:sz w:val="28"/>
          <w:szCs w:val="28"/>
        </w:rPr>
        <w:t xml:space="preserve">Достаточно редко встречается идиопатическая </w:t>
      </w:r>
      <w:proofErr w:type="spellStart"/>
      <w:r w:rsidR="00B323C3" w:rsidRPr="00EA5F99">
        <w:rPr>
          <w:sz w:val="28"/>
          <w:szCs w:val="28"/>
        </w:rPr>
        <w:t>инсомния</w:t>
      </w:r>
      <w:proofErr w:type="spellEnd"/>
      <w:r w:rsidR="00B323C3" w:rsidRPr="00EA5F99">
        <w:rPr>
          <w:sz w:val="28"/>
          <w:szCs w:val="28"/>
        </w:rPr>
        <w:t xml:space="preserve">, чаще этот диагноз ставится при невозможности установить причину </w:t>
      </w:r>
      <w:r w:rsidR="008A7277" w:rsidRPr="00EA5F99">
        <w:rPr>
          <w:sz w:val="28"/>
          <w:szCs w:val="28"/>
        </w:rPr>
        <w:t>нарушений сна</w:t>
      </w:r>
      <w:r w:rsidR="00B323C3" w:rsidRPr="00EA5F99">
        <w:rPr>
          <w:sz w:val="28"/>
          <w:szCs w:val="28"/>
        </w:rPr>
        <w:t>, начавшихся в раннем детстве, без очевидной причины и присутствующих в течение жизни пациента без существенных периодов улучшения.</w:t>
      </w:r>
    </w:p>
    <w:p w14:paraId="686D90E8" w14:textId="77777777" w:rsidR="00B323C3" w:rsidRPr="00EA5F99" w:rsidRDefault="00BB4286" w:rsidP="00464CAE">
      <w:pPr>
        <w:tabs>
          <w:tab w:val="left" w:pos="681"/>
        </w:tabs>
        <w:spacing w:before="87"/>
        <w:jc w:val="both"/>
        <w:rPr>
          <w:sz w:val="28"/>
          <w:szCs w:val="28"/>
        </w:rPr>
      </w:pPr>
      <w:r w:rsidRPr="00EA5F99">
        <w:rPr>
          <w:sz w:val="28"/>
          <w:szCs w:val="28"/>
        </w:rPr>
        <w:t xml:space="preserve">- </w:t>
      </w:r>
      <w:r w:rsidRPr="00EA5F99">
        <w:rPr>
          <w:b/>
          <w:sz w:val="28"/>
          <w:szCs w:val="28"/>
        </w:rPr>
        <w:t>Парадоксальная</w:t>
      </w:r>
      <w:r w:rsidR="00B323C3" w:rsidRPr="00EA5F99">
        <w:rPr>
          <w:sz w:val="28"/>
          <w:szCs w:val="28"/>
        </w:rPr>
        <w:t xml:space="preserve"> (агнозия сна). Продолжительность ночного сна и жалобы, не соответствуют объективно регистрируемым показателям</w:t>
      </w:r>
      <w:r w:rsidR="008A7277" w:rsidRPr="00EA5F99">
        <w:rPr>
          <w:sz w:val="28"/>
          <w:szCs w:val="28"/>
        </w:rPr>
        <w:t xml:space="preserve"> по данным ПСГ</w:t>
      </w:r>
      <w:r w:rsidR="00B323C3" w:rsidRPr="00EA5F99">
        <w:rPr>
          <w:sz w:val="28"/>
          <w:szCs w:val="28"/>
        </w:rPr>
        <w:t xml:space="preserve"> и степени их нарушения. При этой </w:t>
      </w:r>
      <w:proofErr w:type="spellStart"/>
      <w:r w:rsidR="00B323C3" w:rsidRPr="00EA5F99">
        <w:rPr>
          <w:sz w:val="28"/>
          <w:szCs w:val="28"/>
        </w:rPr>
        <w:t>инсомнии</w:t>
      </w:r>
      <w:proofErr w:type="spellEnd"/>
      <w:r w:rsidR="00B323C3" w:rsidRPr="00EA5F99">
        <w:rPr>
          <w:sz w:val="28"/>
          <w:szCs w:val="28"/>
        </w:rPr>
        <w:t xml:space="preserve"> главной жалобой пациента является полное или почти полное отсутствие ночного сна в течение длительного времени (не менее 1 мес</w:t>
      </w:r>
      <w:r w:rsidR="008A7277" w:rsidRPr="00EA5F99">
        <w:rPr>
          <w:sz w:val="28"/>
          <w:szCs w:val="28"/>
        </w:rPr>
        <w:t>.</w:t>
      </w:r>
      <w:r w:rsidR="00B323C3" w:rsidRPr="00EA5F99">
        <w:rPr>
          <w:sz w:val="28"/>
          <w:szCs w:val="28"/>
        </w:rPr>
        <w:t>), но при проведении исследования сна выявляется несоответствие заявляемой продолжительности сна реальной не меньше чем на 50%.</w:t>
      </w:r>
    </w:p>
    <w:p w14:paraId="4E5CF28A" w14:textId="77777777" w:rsidR="00B323C3" w:rsidRPr="00EA5F99" w:rsidRDefault="00BB4286" w:rsidP="00464CAE">
      <w:pPr>
        <w:tabs>
          <w:tab w:val="left" w:pos="681"/>
        </w:tabs>
        <w:spacing w:before="87"/>
        <w:jc w:val="both"/>
        <w:rPr>
          <w:sz w:val="28"/>
          <w:szCs w:val="28"/>
        </w:rPr>
      </w:pPr>
      <w:r w:rsidRPr="00EA5F99">
        <w:rPr>
          <w:sz w:val="28"/>
          <w:szCs w:val="28"/>
        </w:rPr>
        <w:t xml:space="preserve">- </w:t>
      </w:r>
      <w:r w:rsidRPr="00EA5F99">
        <w:rPr>
          <w:b/>
          <w:sz w:val="28"/>
          <w:szCs w:val="28"/>
        </w:rPr>
        <w:t>Нарушение гигиены сна</w:t>
      </w:r>
      <w:r w:rsidR="00E300F1" w:rsidRPr="00EA5F99">
        <w:rPr>
          <w:sz w:val="28"/>
          <w:szCs w:val="28"/>
        </w:rPr>
        <w:t xml:space="preserve"> - </w:t>
      </w:r>
      <w:proofErr w:type="spellStart"/>
      <w:r w:rsidR="009F1E33" w:rsidRPr="00EA5F99">
        <w:rPr>
          <w:iCs/>
          <w:sz w:val="28"/>
          <w:szCs w:val="28"/>
        </w:rPr>
        <w:t>инсомния</w:t>
      </w:r>
      <w:proofErr w:type="spellEnd"/>
      <w:r w:rsidR="009F1E33" w:rsidRPr="00EA5F99">
        <w:rPr>
          <w:iCs/>
          <w:sz w:val="28"/>
          <w:szCs w:val="28"/>
        </w:rPr>
        <w:t xml:space="preserve"> вследствие</w:t>
      </w:r>
      <w:r w:rsidR="00B323C3" w:rsidRPr="00EA5F99">
        <w:rPr>
          <w:iCs/>
          <w:sz w:val="28"/>
          <w:szCs w:val="28"/>
        </w:rPr>
        <w:t xml:space="preserve"> нарушения гигиены сна</w:t>
      </w:r>
      <w:r w:rsidR="009F1E33" w:rsidRPr="00EA5F99">
        <w:rPr>
          <w:iCs/>
          <w:sz w:val="28"/>
          <w:szCs w:val="28"/>
        </w:rPr>
        <w:t>,</w:t>
      </w:r>
      <w:r w:rsidR="00B323C3" w:rsidRPr="00EA5F99">
        <w:rPr>
          <w:i/>
          <w:iCs/>
          <w:sz w:val="28"/>
          <w:szCs w:val="28"/>
        </w:rPr>
        <w:t xml:space="preserve"> </w:t>
      </w:r>
      <w:r w:rsidR="00B323C3" w:rsidRPr="00EA5F99">
        <w:rPr>
          <w:sz w:val="28"/>
          <w:szCs w:val="28"/>
        </w:rPr>
        <w:t>развивается при наличии поведения, которое приводит к повышению активации нервной системы в периоды, предшествующие укладыванию. Это может быть употребление кофе, курение, физическая и психическая нагрузка в вечернее время, укладывание в различное время суток, использование яркого света в спальне, сменный график работы.</w:t>
      </w:r>
    </w:p>
    <w:p w14:paraId="5ED1854D" w14:textId="77777777" w:rsidR="00B323C3" w:rsidRPr="00EA5F99" w:rsidRDefault="00BB4286" w:rsidP="00464CAE">
      <w:pPr>
        <w:tabs>
          <w:tab w:val="left" w:pos="681"/>
        </w:tabs>
        <w:spacing w:before="87"/>
        <w:jc w:val="both"/>
        <w:rPr>
          <w:sz w:val="28"/>
          <w:szCs w:val="28"/>
        </w:rPr>
      </w:pPr>
      <w:r w:rsidRPr="00EA5F99">
        <w:rPr>
          <w:sz w:val="28"/>
          <w:szCs w:val="28"/>
        </w:rPr>
        <w:t xml:space="preserve">- </w:t>
      </w:r>
      <w:proofErr w:type="spellStart"/>
      <w:r w:rsidRPr="00EA5F99">
        <w:rPr>
          <w:b/>
          <w:sz w:val="28"/>
          <w:szCs w:val="28"/>
        </w:rPr>
        <w:t>Инсомния</w:t>
      </w:r>
      <w:proofErr w:type="spellEnd"/>
      <w:r w:rsidRPr="00EA5F99">
        <w:rPr>
          <w:b/>
          <w:sz w:val="28"/>
          <w:szCs w:val="28"/>
        </w:rPr>
        <w:t xml:space="preserve"> при психических расстройствах</w:t>
      </w:r>
      <w:r w:rsidR="00E300F1" w:rsidRPr="00EA5F99">
        <w:rPr>
          <w:sz w:val="28"/>
          <w:szCs w:val="28"/>
        </w:rPr>
        <w:t xml:space="preserve"> - </w:t>
      </w:r>
      <w:r w:rsidR="009F1E33" w:rsidRPr="00EA5F99">
        <w:rPr>
          <w:sz w:val="28"/>
          <w:szCs w:val="28"/>
        </w:rPr>
        <w:t>ч</w:t>
      </w:r>
      <w:r w:rsidR="00B323C3" w:rsidRPr="00EA5F99">
        <w:rPr>
          <w:sz w:val="28"/>
          <w:szCs w:val="28"/>
        </w:rPr>
        <w:t xml:space="preserve">аще всего </w:t>
      </w:r>
      <w:proofErr w:type="spellStart"/>
      <w:r w:rsidR="009F1E33" w:rsidRPr="00EA5F99">
        <w:rPr>
          <w:sz w:val="28"/>
          <w:szCs w:val="28"/>
        </w:rPr>
        <w:t>инсомнией</w:t>
      </w:r>
      <w:proofErr w:type="spellEnd"/>
      <w:r w:rsidR="00B323C3" w:rsidRPr="00EA5F99">
        <w:rPr>
          <w:sz w:val="28"/>
          <w:szCs w:val="28"/>
        </w:rPr>
        <w:t xml:space="preserve"> сопровождаются депрессивные и тревожные расстройства. Нарушения сна могут быть как основной (а иногда и единственной) жалобой, маскирующей депрессию, так и одним из многих ее симптомов. «Разорванный сон» или раннее утреннее </w:t>
      </w:r>
      <w:r w:rsidR="00B323C3" w:rsidRPr="00EA5F99">
        <w:rPr>
          <w:sz w:val="28"/>
          <w:szCs w:val="28"/>
        </w:rPr>
        <w:lastRenderedPageBreak/>
        <w:t>пробуждение наряду с уменьшением способности к эмоциональному резонансу могут служить указанием на наличие депрессии и при отсутствии тоскливого настроения.</w:t>
      </w:r>
    </w:p>
    <w:p w14:paraId="26F3CDC4" w14:textId="77777777" w:rsidR="00B323C3" w:rsidRPr="00EA5F99" w:rsidRDefault="00BB4286" w:rsidP="00464CAE">
      <w:pPr>
        <w:tabs>
          <w:tab w:val="left" w:pos="681"/>
        </w:tabs>
        <w:spacing w:before="87"/>
        <w:jc w:val="both"/>
        <w:rPr>
          <w:sz w:val="28"/>
          <w:szCs w:val="28"/>
        </w:rPr>
      </w:pPr>
      <w:r w:rsidRPr="00EA5F99">
        <w:rPr>
          <w:sz w:val="28"/>
          <w:szCs w:val="28"/>
        </w:rPr>
        <w:t xml:space="preserve">- </w:t>
      </w:r>
      <w:proofErr w:type="spellStart"/>
      <w:r w:rsidRPr="00EA5F99">
        <w:rPr>
          <w:b/>
          <w:sz w:val="28"/>
          <w:szCs w:val="28"/>
        </w:rPr>
        <w:t>Инсомния</w:t>
      </w:r>
      <w:proofErr w:type="spellEnd"/>
      <w:r w:rsidRPr="00EA5F99">
        <w:rPr>
          <w:b/>
          <w:sz w:val="28"/>
          <w:szCs w:val="28"/>
        </w:rPr>
        <w:t xml:space="preserve"> при приеме лекарственных и других препаратов</w:t>
      </w:r>
      <w:r w:rsidRPr="00EA5F99">
        <w:rPr>
          <w:sz w:val="28"/>
          <w:szCs w:val="28"/>
        </w:rPr>
        <w:t xml:space="preserve"> (в том числе, с психотропным эффектом)</w:t>
      </w:r>
      <w:r w:rsidR="00E300F1" w:rsidRPr="00EA5F99">
        <w:rPr>
          <w:sz w:val="28"/>
          <w:szCs w:val="28"/>
        </w:rPr>
        <w:t xml:space="preserve"> - </w:t>
      </w:r>
      <w:r w:rsidR="009F1E33" w:rsidRPr="00EA5F99">
        <w:rPr>
          <w:sz w:val="28"/>
          <w:szCs w:val="28"/>
        </w:rPr>
        <w:t>н</w:t>
      </w:r>
      <w:r w:rsidR="00B323C3" w:rsidRPr="00EA5F99">
        <w:rPr>
          <w:sz w:val="28"/>
          <w:szCs w:val="28"/>
        </w:rPr>
        <w:t>арушения сна развиваются в период приёма, воздействия или отмены лекарственного препарата или иного вещества (алкоголь, наркотические средства)</w:t>
      </w:r>
      <w:r w:rsidR="009F1E33" w:rsidRPr="00EA5F99">
        <w:rPr>
          <w:sz w:val="28"/>
          <w:szCs w:val="28"/>
        </w:rPr>
        <w:t>.</w:t>
      </w:r>
    </w:p>
    <w:p w14:paraId="4072D1C7" w14:textId="77777777" w:rsidR="009F1E33" w:rsidRPr="00EA5F99" w:rsidRDefault="00B323C3" w:rsidP="00464CAE">
      <w:pPr>
        <w:tabs>
          <w:tab w:val="left" w:pos="681"/>
        </w:tabs>
        <w:spacing w:before="87"/>
        <w:jc w:val="both"/>
        <w:rPr>
          <w:sz w:val="28"/>
          <w:szCs w:val="28"/>
        </w:rPr>
      </w:pPr>
      <w:r w:rsidRPr="00EA5F99">
        <w:rPr>
          <w:sz w:val="28"/>
          <w:szCs w:val="28"/>
        </w:rPr>
        <w:t xml:space="preserve">- </w:t>
      </w:r>
      <w:r w:rsidRPr="00EA5F99">
        <w:rPr>
          <w:b/>
          <w:sz w:val="28"/>
          <w:szCs w:val="28"/>
        </w:rPr>
        <w:t xml:space="preserve">Вторичная </w:t>
      </w:r>
      <w:proofErr w:type="spellStart"/>
      <w:r w:rsidRPr="00EA5F99">
        <w:rPr>
          <w:b/>
          <w:sz w:val="28"/>
          <w:szCs w:val="28"/>
        </w:rPr>
        <w:t>инсомния</w:t>
      </w:r>
      <w:proofErr w:type="spellEnd"/>
      <w:r w:rsidRPr="00EA5F99">
        <w:rPr>
          <w:sz w:val="28"/>
          <w:szCs w:val="28"/>
        </w:rPr>
        <w:t>, развивающаяся на фоне неврологической и соматической патологии.</w:t>
      </w:r>
      <w:r w:rsidR="009F1E33" w:rsidRPr="00EA5F99">
        <w:rPr>
          <w:sz w:val="28"/>
          <w:szCs w:val="28"/>
        </w:rPr>
        <w:t xml:space="preserve"> </w:t>
      </w:r>
      <w:r w:rsidRPr="00EA5F99">
        <w:rPr>
          <w:sz w:val="28"/>
          <w:szCs w:val="28"/>
        </w:rPr>
        <w:t xml:space="preserve">При соматических заболеваниях </w:t>
      </w:r>
      <w:proofErr w:type="spellStart"/>
      <w:r w:rsidRPr="00EA5F99">
        <w:rPr>
          <w:sz w:val="28"/>
          <w:szCs w:val="28"/>
        </w:rPr>
        <w:t>инсомния</w:t>
      </w:r>
      <w:proofErr w:type="spellEnd"/>
      <w:r w:rsidRPr="00EA5F99">
        <w:rPr>
          <w:sz w:val="28"/>
          <w:szCs w:val="28"/>
        </w:rPr>
        <w:t xml:space="preserve"> вторичного характера чаще развивается, когда эти состояния сопровождаются выраженным болевым синдромом, — при остеоартрозе, язвенной болезни желудка и двенадцатиперстной кишки, холецистите. Нарушения сна по типу </w:t>
      </w:r>
      <w:proofErr w:type="spellStart"/>
      <w:r w:rsidRPr="00EA5F99">
        <w:rPr>
          <w:sz w:val="28"/>
          <w:szCs w:val="28"/>
        </w:rPr>
        <w:t>инсомнии</w:t>
      </w:r>
      <w:proofErr w:type="spellEnd"/>
      <w:r w:rsidRPr="00EA5F99">
        <w:rPr>
          <w:sz w:val="28"/>
          <w:szCs w:val="28"/>
        </w:rPr>
        <w:t xml:space="preserve"> значительно чаще отмечаются у больных ишемической болезнью сердца, бронхиальной астмой, урологической патологии и при сахарном диабете.</w:t>
      </w:r>
    </w:p>
    <w:p w14:paraId="0FE69756" w14:textId="77777777" w:rsidR="00B323C3" w:rsidRPr="00EA5F99" w:rsidRDefault="00B323C3" w:rsidP="00464CAE">
      <w:pPr>
        <w:tabs>
          <w:tab w:val="left" w:pos="681"/>
        </w:tabs>
        <w:spacing w:before="87"/>
        <w:jc w:val="both"/>
        <w:rPr>
          <w:sz w:val="28"/>
          <w:szCs w:val="28"/>
        </w:rPr>
      </w:pPr>
      <w:r w:rsidRPr="00EA5F99">
        <w:rPr>
          <w:sz w:val="28"/>
          <w:szCs w:val="28"/>
        </w:rPr>
        <w:t xml:space="preserve">Из заболеваний нервной системы </w:t>
      </w:r>
      <w:proofErr w:type="spellStart"/>
      <w:r w:rsidRPr="00EA5F99">
        <w:rPr>
          <w:sz w:val="28"/>
          <w:szCs w:val="28"/>
        </w:rPr>
        <w:t>инсомния</w:t>
      </w:r>
      <w:proofErr w:type="spellEnd"/>
      <w:r w:rsidRPr="00EA5F99">
        <w:rPr>
          <w:sz w:val="28"/>
          <w:szCs w:val="28"/>
        </w:rPr>
        <w:t xml:space="preserve"> вторичного характера часто встречается при болезни Паркинсона, болезни Альцгеймера, неврологических осложнениях остеохондроза позвоночника.</w:t>
      </w:r>
    </w:p>
    <w:p w14:paraId="1C488221" w14:textId="77777777" w:rsidR="00E300F1" w:rsidRPr="00EA5F99" w:rsidRDefault="00E300F1" w:rsidP="00464CAE">
      <w:pPr>
        <w:tabs>
          <w:tab w:val="left" w:pos="681"/>
        </w:tabs>
        <w:spacing w:before="87"/>
        <w:jc w:val="both"/>
        <w:rPr>
          <w:sz w:val="28"/>
          <w:szCs w:val="28"/>
        </w:rPr>
      </w:pPr>
      <w:r w:rsidRPr="00EA5F99">
        <w:rPr>
          <w:sz w:val="28"/>
          <w:szCs w:val="28"/>
        </w:rPr>
        <w:t xml:space="preserve">В практике чистых изолированных форм </w:t>
      </w:r>
      <w:proofErr w:type="spellStart"/>
      <w:r w:rsidRPr="00EA5F99">
        <w:rPr>
          <w:sz w:val="28"/>
          <w:szCs w:val="28"/>
        </w:rPr>
        <w:t>инсомнии</w:t>
      </w:r>
      <w:proofErr w:type="spellEnd"/>
      <w:r w:rsidRPr="00EA5F99">
        <w:rPr>
          <w:sz w:val="28"/>
          <w:szCs w:val="28"/>
        </w:rPr>
        <w:t xml:space="preserve"> не встречается, как правило у одного пацие</w:t>
      </w:r>
      <w:r w:rsidR="009F1E33" w:rsidRPr="00EA5F99">
        <w:rPr>
          <w:sz w:val="28"/>
          <w:szCs w:val="28"/>
        </w:rPr>
        <w:t>нта сочетаются несколько факторов</w:t>
      </w:r>
      <w:r w:rsidRPr="00EA5F99">
        <w:rPr>
          <w:sz w:val="28"/>
          <w:szCs w:val="28"/>
        </w:rPr>
        <w:t xml:space="preserve">. </w:t>
      </w:r>
    </w:p>
    <w:p w14:paraId="24B4F532" w14:textId="77777777" w:rsidR="00D91193" w:rsidRPr="00EA5F99" w:rsidRDefault="00D91193" w:rsidP="00464CAE">
      <w:pPr>
        <w:tabs>
          <w:tab w:val="left" w:pos="681"/>
        </w:tabs>
        <w:spacing w:before="87"/>
        <w:jc w:val="both"/>
        <w:rPr>
          <w:b/>
          <w:sz w:val="28"/>
          <w:szCs w:val="28"/>
        </w:rPr>
      </w:pPr>
    </w:p>
    <w:p w14:paraId="4D2F4466" w14:textId="51727D5D" w:rsidR="00366C27" w:rsidRPr="00EA5F99" w:rsidRDefault="00D91193" w:rsidP="00464CAE">
      <w:pPr>
        <w:tabs>
          <w:tab w:val="left" w:pos="681"/>
        </w:tabs>
        <w:spacing w:before="87"/>
        <w:jc w:val="both"/>
        <w:rPr>
          <w:sz w:val="28"/>
          <w:szCs w:val="28"/>
        </w:rPr>
      </w:pPr>
      <w:proofErr w:type="gramStart"/>
      <w:r w:rsidRPr="00EA5F99">
        <w:rPr>
          <w:b/>
          <w:sz w:val="28"/>
          <w:szCs w:val="28"/>
        </w:rPr>
        <w:t>1.</w:t>
      </w:r>
      <w:r w:rsidR="000C139E">
        <w:rPr>
          <w:b/>
          <w:sz w:val="28"/>
          <w:szCs w:val="28"/>
        </w:rPr>
        <w:t>8</w:t>
      </w:r>
      <w:r w:rsidRPr="00EA5F99">
        <w:rPr>
          <w:b/>
          <w:sz w:val="28"/>
          <w:szCs w:val="28"/>
        </w:rPr>
        <w:t>.</w:t>
      </w:r>
      <w:r w:rsidR="00F81B86">
        <w:rPr>
          <w:b/>
          <w:sz w:val="28"/>
          <w:szCs w:val="28"/>
        </w:rPr>
        <w:t>1</w:t>
      </w:r>
      <w:r w:rsidRPr="00EA5F99">
        <w:rPr>
          <w:b/>
          <w:sz w:val="28"/>
          <w:szCs w:val="28"/>
        </w:rPr>
        <w:t xml:space="preserve">  </w:t>
      </w:r>
      <w:r w:rsidR="00366C27" w:rsidRPr="00EA5F99">
        <w:rPr>
          <w:b/>
          <w:sz w:val="28"/>
          <w:szCs w:val="28"/>
        </w:rPr>
        <w:t>Нарушения</w:t>
      </w:r>
      <w:proofErr w:type="gramEnd"/>
      <w:r w:rsidR="00366C27" w:rsidRPr="00EA5F99">
        <w:rPr>
          <w:b/>
          <w:sz w:val="28"/>
          <w:szCs w:val="28"/>
        </w:rPr>
        <w:t xml:space="preserve"> дыхания во сне</w:t>
      </w:r>
      <w:r w:rsidR="004A64E1" w:rsidRPr="00EA5F99">
        <w:rPr>
          <w:b/>
          <w:sz w:val="28"/>
          <w:szCs w:val="28"/>
        </w:rPr>
        <w:t xml:space="preserve"> (центральное, обструктивное апноэ</w:t>
      </w:r>
      <w:r w:rsidR="008D4883" w:rsidRPr="00EA5F99">
        <w:rPr>
          <w:b/>
          <w:sz w:val="28"/>
          <w:szCs w:val="28"/>
        </w:rPr>
        <w:t>, смешанное</w:t>
      </w:r>
      <w:r w:rsidR="004A64E1" w:rsidRPr="00EA5F99">
        <w:rPr>
          <w:sz w:val="28"/>
          <w:szCs w:val="28"/>
        </w:rPr>
        <w:t>)</w:t>
      </w:r>
      <w:r w:rsidR="00D8242A" w:rsidRPr="00EA5F99">
        <w:rPr>
          <w:sz w:val="28"/>
          <w:szCs w:val="28"/>
        </w:rPr>
        <w:t xml:space="preserve"> –</w:t>
      </w:r>
      <w:r w:rsidR="008D4883" w:rsidRPr="00EA5F99">
        <w:rPr>
          <w:sz w:val="28"/>
          <w:szCs w:val="28"/>
        </w:rPr>
        <w:t xml:space="preserve"> это регулярное прекращение легочной вентиляции, длительностью более</w:t>
      </w:r>
      <w:r w:rsidR="0062459A" w:rsidRPr="00EA5F99">
        <w:rPr>
          <w:sz w:val="28"/>
          <w:szCs w:val="28"/>
        </w:rPr>
        <w:t xml:space="preserve"> чем на 10 секунд, сопровождающееся</w:t>
      </w:r>
      <w:r w:rsidR="008D4883" w:rsidRPr="00EA5F99">
        <w:rPr>
          <w:sz w:val="28"/>
          <w:szCs w:val="28"/>
        </w:rPr>
        <w:t xml:space="preserve"> частыми ночными пробуждениями и дневной сонливостью</w:t>
      </w:r>
      <w:r w:rsidR="00492457" w:rsidRPr="00EA5F99">
        <w:rPr>
          <w:sz w:val="28"/>
          <w:szCs w:val="28"/>
        </w:rPr>
        <w:t>, гипоксией, гиперкапнией, метаболическими нарушениями</w:t>
      </w:r>
      <w:r w:rsidR="008D4883" w:rsidRPr="00EA5F99">
        <w:rPr>
          <w:sz w:val="28"/>
          <w:szCs w:val="28"/>
        </w:rPr>
        <w:t xml:space="preserve">. </w:t>
      </w:r>
      <w:r w:rsidR="00D8242A" w:rsidRPr="00EA5F99">
        <w:rPr>
          <w:sz w:val="28"/>
          <w:szCs w:val="28"/>
        </w:rPr>
        <w:t xml:space="preserve"> </w:t>
      </w:r>
      <w:r w:rsidR="00492457" w:rsidRPr="00EA5F99">
        <w:rPr>
          <w:sz w:val="28"/>
          <w:szCs w:val="28"/>
        </w:rPr>
        <w:t xml:space="preserve">Являются факторами риска заболеваний сердечно-сосудистой системы – АГ, ИБС, инсульта, инфаркта миокарда, диабета, ожирения, внезапной сердечной (в том числе, младенческой) смерти. </w:t>
      </w:r>
    </w:p>
    <w:p w14:paraId="295FD09A" w14:textId="77777777" w:rsidR="008D4883" w:rsidRPr="00EA5F99" w:rsidRDefault="008D4883" w:rsidP="00464CAE">
      <w:pPr>
        <w:tabs>
          <w:tab w:val="left" w:pos="681"/>
        </w:tabs>
        <w:spacing w:before="87"/>
        <w:jc w:val="both"/>
        <w:rPr>
          <w:sz w:val="28"/>
          <w:szCs w:val="28"/>
        </w:rPr>
      </w:pPr>
      <w:r w:rsidRPr="00EA5F99">
        <w:rPr>
          <w:b/>
          <w:sz w:val="28"/>
          <w:szCs w:val="28"/>
        </w:rPr>
        <w:t>Центральное апноэ во сне</w:t>
      </w:r>
      <w:r w:rsidRPr="00EA5F99">
        <w:rPr>
          <w:sz w:val="28"/>
          <w:szCs w:val="28"/>
        </w:rPr>
        <w:t xml:space="preserve"> – прекращение легочной вентиляции в связи с отсутствием дыхательных движений, связанное с центральными стволовыми нарушениями механизмов регуляции дыхания. Осложнениями длительных ЦА являются развитие легочной гипертензии и правожелудочковой недостаточности. </w:t>
      </w:r>
    </w:p>
    <w:p w14:paraId="5BD26BBA" w14:textId="77777777" w:rsidR="00492457" w:rsidRPr="00EA5F99" w:rsidRDefault="008D4883" w:rsidP="003B3165">
      <w:pPr>
        <w:pStyle w:val="a7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A5F99">
        <w:rPr>
          <w:b/>
          <w:sz w:val="28"/>
          <w:szCs w:val="28"/>
        </w:rPr>
        <w:t xml:space="preserve">Обструктивное апноэ во сне </w:t>
      </w:r>
      <w:r w:rsidR="00492457" w:rsidRPr="00EA5F99">
        <w:rPr>
          <w:sz w:val="28"/>
          <w:szCs w:val="28"/>
        </w:rPr>
        <w:t xml:space="preserve">– связано с врожденным или приобретенным сужением верхних дыхательных путей (чаще на уровне ротоглотки). Эпизоды апноэ сопровождаются сильными звуковыми феноменами храпа, подъемом АД в ранние утренние часы, утренней головной болью, частыми ночными мочеиспусканиями, повышением ДАД в утренние часы. В 10% случаев при ОА развивается легочная гипертензия с правожелудочковой недостаточностью, </w:t>
      </w:r>
      <w:r w:rsidR="0062459A" w:rsidRPr="00EA5F99">
        <w:rPr>
          <w:sz w:val="28"/>
          <w:szCs w:val="28"/>
        </w:rPr>
        <w:t>хронической</w:t>
      </w:r>
      <w:r w:rsidR="00492457" w:rsidRPr="00EA5F99">
        <w:rPr>
          <w:sz w:val="28"/>
          <w:szCs w:val="28"/>
        </w:rPr>
        <w:t xml:space="preserve"> гиперкапнией и гипоксией. В сочетании с ожирением ОА представляют собой «синдром ожирения-</w:t>
      </w:r>
      <w:proofErr w:type="spellStart"/>
      <w:r w:rsidR="00492457" w:rsidRPr="00EA5F99">
        <w:rPr>
          <w:sz w:val="28"/>
          <w:szCs w:val="28"/>
        </w:rPr>
        <w:t>гиповентиляции</w:t>
      </w:r>
      <w:proofErr w:type="spellEnd"/>
      <w:r w:rsidR="00492457" w:rsidRPr="00EA5F99">
        <w:rPr>
          <w:sz w:val="28"/>
          <w:szCs w:val="28"/>
        </w:rPr>
        <w:t xml:space="preserve">». </w:t>
      </w:r>
    </w:p>
    <w:p w14:paraId="327B98DC" w14:textId="77777777" w:rsidR="00492457" w:rsidRPr="00EA5F99" w:rsidRDefault="00492457" w:rsidP="003B3165">
      <w:pPr>
        <w:pStyle w:val="a7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  <w:sz w:val="28"/>
          <w:szCs w:val="28"/>
        </w:rPr>
      </w:pPr>
      <w:r w:rsidRPr="00EA5F99">
        <w:rPr>
          <w:sz w:val="28"/>
          <w:szCs w:val="28"/>
        </w:rPr>
        <w:t>Золотым стандартом лечения апноэ является так называемая СИПАП (</w:t>
      </w:r>
      <w:r w:rsidRPr="00EA5F99">
        <w:rPr>
          <w:sz w:val="28"/>
          <w:szCs w:val="28"/>
          <w:lang w:val="en-US"/>
        </w:rPr>
        <w:t>SIPAP</w:t>
      </w:r>
      <w:r w:rsidRPr="00EA5F99">
        <w:rPr>
          <w:sz w:val="28"/>
          <w:szCs w:val="28"/>
        </w:rPr>
        <w:t>) и БИПАП (</w:t>
      </w:r>
      <w:r w:rsidRPr="00EA5F99">
        <w:rPr>
          <w:sz w:val="28"/>
          <w:szCs w:val="28"/>
          <w:lang w:val="en-US"/>
        </w:rPr>
        <w:t>BiPAP</w:t>
      </w:r>
      <w:r w:rsidRPr="00EA5F99">
        <w:rPr>
          <w:sz w:val="28"/>
          <w:szCs w:val="28"/>
        </w:rPr>
        <w:t>)-терапия. Вып</w:t>
      </w:r>
      <w:r w:rsidR="00C210A6" w:rsidRPr="00EA5F99">
        <w:rPr>
          <w:sz w:val="28"/>
          <w:szCs w:val="28"/>
        </w:rPr>
        <w:t>о</w:t>
      </w:r>
      <w:r w:rsidRPr="00EA5F99">
        <w:rPr>
          <w:sz w:val="28"/>
          <w:szCs w:val="28"/>
        </w:rPr>
        <w:t>лняется с помощью специальных лечебных дыхательных аппаратов,</w:t>
      </w:r>
      <w:r w:rsidR="00C210A6" w:rsidRPr="00EA5F99">
        <w:rPr>
          <w:sz w:val="28"/>
          <w:szCs w:val="28"/>
        </w:rPr>
        <w:t xml:space="preserve"> нагнетающих воздух</w:t>
      </w:r>
      <w:r w:rsidRPr="00EA5F99">
        <w:rPr>
          <w:sz w:val="28"/>
          <w:szCs w:val="28"/>
        </w:rPr>
        <w:t xml:space="preserve"> и создающих постоянное положительное давление в верхних дыхательных путях.</w:t>
      </w:r>
    </w:p>
    <w:p w14:paraId="4AA4050A" w14:textId="285EE742" w:rsidR="00366C27" w:rsidRPr="00EA5F99" w:rsidRDefault="00D91193" w:rsidP="00464CAE">
      <w:pPr>
        <w:tabs>
          <w:tab w:val="left" w:pos="681"/>
        </w:tabs>
        <w:spacing w:before="87"/>
        <w:ind w:right="2"/>
        <w:jc w:val="both"/>
        <w:rPr>
          <w:sz w:val="28"/>
          <w:szCs w:val="28"/>
        </w:rPr>
      </w:pPr>
      <w:proofErr w:type="gramStart"/>
      <w:r w:rsidRPr="00EA5F99">
        <w:rPr>
          <w:b/>
          <w:sz w:val="28"/>
          <w:szCs w:val="28"/>
        </w:rPr>
        <w:t>1.</w:t>
      </w:r>
      <w:r w:rsidR="000C139E">
        <w:rPr>
          <w:b/>
          <w:sz w:val="28"/>
          <w:szCs w:val="28"/>
        </w:rPr>
        <w:t>8</w:t>
      </w:r>
      <w:r w:rsidRPr="00EA5F99">
        <w:rPr>
          <w:b/>
          <w:sz w:val="28"/>
          <w:szCs w:val="28"/>
        </w:rPr>
        <w:t>.</w:t>
      </w:r>
      <w:r w:rsidR="00F81B86">
        <w:rPr>
          <w:b/>
          <w:sz w:val="28"/>
          <w:szCs w:val="28"/>
        </w:rPr>
        <w:t>2</w:t>
      </w:r>
      <w:r w:rsidRPr="00EA5F99">
        <w:rPr>
          <w:b/>
          <w:sz w:val="28"/>
          <w:szCs w:val="28"/>
        </w:rPr>
        <w:t xml:space="preserve">  </w:t>
      </w:r>
      <w:proofErr w:type="spellStart"/>
      <w:r w:rsidR="009F1E33" w:rsidRPr="00EA5F99">
        <w:rPr>
          <w:b/>
          <w:sz w:val="28"/>
          <w:szCs w:val="28"/>
        </w:rPr>
        <w:t>Гиперсомния</w:t>
      </w:r>
      <w:proofErr w:type="spellEnd"/>
      <w:proofErr w:type="gramEnd"/>
      <w:r w:rsidR="00C210A6" w:rsidRPr="00EA5F99">
        <w:rPr>
          <w:b/>
          <w:sz w:val="28"/>
          <w:szCs w:val="28"/>
        </w:rPr>
        <w:t xml:space="preserve"> (повышенная</w:t>
      </w:r>
      <w:r w:rsidR="002E384C" w:rsidRPr="00EA5F99">
        <w:rPr>
          <w:b/>
          <w:sz w:val="28"/>
          <w:szCs w:val="28"/>
        </w:rPr>
        <w:t xml:space="preserve"> сонливость)</w:t>
      </w:r>
      <w:r w:rsidR="004A64E1" w:rsidRPr="00EA5F99">
        <w:rPr>
          <w:b/>
          <w:sz w:val="28"/>
          <w:szCs w:val="28"/>
        </w:rPr>
        <w:t xml:space="preserve"> центрального происхождения</w:t>
      </w:r>
      <w:r w:rsidR="004A64E1" w:rsidRPr="00EA5F99">
        <w:rPr>
          <w:sz w:val="28"/>
          <w:szCs w:val="28"/>
        </w:rPr>
        <w:t xml:space="preserve"> –</w:t>
      </w:r>
      <w:r w:rsidR="00C210A6" w:rsidRPr="00EA5F99">
        <w:rPr>
          <w:sz w:val="28"/>
          <w:szCs w:val="28"/>
        </w:rPr>
        <w:t xml:space="preserve"> </w:t>
      </w:r>
      <w:r w:rsidR="00C210A6" w:rsidRPr="00EA5F99">
        <w:rPr>
          <w:sz w:val="28"/>
          <w:szCs w:val="28"/>
        </w:rPr>
        <w:lastRenderedPageBreak/>
        <w:t>врожденные (нарколепсия)</w:t>
      </w:r>
      <w:r w:rsidR="004A64E1" w:rsidRPr="00EA5F99">
        <w:rPr>
          <w:sz w:val="28"/>
          <w:szCs w:val="28"/>
        </w:rPr>
        <w:t xml:space="preserve"> </w:t>
      </w:r>
      <w:r w:rsidR="00C210A6" w:rsidRPr="00EA5F99">
        <w:rPr>
          <w:sz w:val="28"/>
          <w:szCs w:val="28"/>
        </w:rPr>
        <w:t>и приобретенные формы (на фоне органической и неорганической природы заболеваний головного мозга)</w:t>
      </w:r>
      <w:r w:rsidR="00BB3DA1" w:rsidRPr="00EA5F99">
        <w:rPr>
          <w:sz w:val="28"/>
          <w:szCs w:val="28"/>
        </w:rPr>
        <w:t>.</w:t>
      </w:r>
    </w:p>
    <w:p w14:paraId="116237AA" w14:textId="6B9CED59" w:rsidR="002E384C" w:rsidRPr="00EA5F99" w:rsidRDefault="00D91193" w:rsidP="00464CAE">
      <w:pPr>
        <w:tabs>
          <w:tab w:val="left" w:pos="681"/>
        </w:tabs>
        <w:spacing w:before="87"/>
        <w:ind w:right="2"/>
        <w:jc w:val="both"/>
        <w:rPr>
          <w:sz w:val="28"/>
          <w:szCs w:val="28"/>
        </w:rPr>
      </w:pPr>
      <w:proofErr w:type="gramStart"/>
      <w:r w:rsidRPr="00EA5F99">
        <w:rPr>
          <w:b/>
          <w:sz w:val="28"/>
          <w:szCs w:val="28"/>
        </w:rPr>
        <w:t>1.</w:t>
      </w:r>
      <w:r w:rsidR="000C139E">
        <w:rPr>
          <w:b/>
          <w:sz w:val="28"/>
          <w:szCs w:val="28"/>
        </w:rPr>
        <w:t>8</w:t>
      </w:r>
      <w:r w:rsidRPr="00EA5F99">
        <w:rPr>
          <w:b/>
          <w:sz w:val="28"/>
          <w:szCs w:val="28"/>
        </w:rPr>
        <w:t>.</w:t>
      </w:r>
      <w:r w:rsidR="00F81B86">
        <w:rPr>
          <w:b/>
          <w:sz w:val="28"/>
          <w:szCs w:val="28"/>
        </w:rPr>
        <w:t>3</w:t>
      </w:r>
      <w:r w:rsidRPr="00EA5F99">
        <w:rPr>
          <w:b/>
          <w:sz w:val="28"/>
          <w:szCs w:val="28"/>
        </w:rPr>
        <w:t xml:space="preserve">  </w:t>
      </w:r>
      <w:proofErr w:type="spellStart"/>
      <w:r w:rsidR="009F1E33" w:rsidRPr="00EA5F99">
        <w:rPr>
          <w:b/>
          <w:sz w:val="28"/>
          <w:szCs w:val="28"/>
        </w:rPr>
        <w:t>Парасомнии</w:t>
      </w:r>
      <w:proofErr w:type="spellEnd"/>
      <w:proofErr w:type="gramEnd"/>
      <w:r w:rsidR="004A64E1" w:rsidRPr="00EA5F99">
        <w:rPr>
          <w:sz w:val="28"/>
          <w:szCs w:val="28"/>
        </w:rPr>
        <w:t xml:space="preserve"> – разнотипные пароксизмальные состояния, возникающие в период сна, в период непосредственно засыпания или пробуждения.</w:t>
      </w:r>
      <w:r w:rsidR="00E300F1" w:rsidRPr="00EA5F99">
        <w:rPr>
          <w:sz w:val="28"/>
          <w:szCs w:val="28"/>
        </w:rPr>
        <w:t xml:space="preserve"> Большинство </w:t>
      </w:r>
      <w:proofErr w:type="spellStart"/>
      <w:r w:rsidR="00E300F1" w:rsidRPr="00EA5F99">
        <w:rPr>
          <w:sz w:val="28"/>
          <w:szCs w:val="28"/>
        </w:rPr>
        <w:t>парасомний</w:t>
      </w:r>
      <w:proofErr w:type="spellEnd"/>
      <w:r w:rsidR="00E300F1" w:rsidRPr="00EA5F99">
        <w:rPr>
          <w:sz w:val="28"/>
          <w:szCs w:val="28"/>
        </w:rPr>
        <w:t xml:space="preserve"> имеют четкую зависимость от фаз сна. Например, снохождение возникает в фазу медленного сна, а кошмарные сновидения -  в фазу быстрого сна. </w:t>
      </w:r>
      <w:r w:rsidR="00A94785" w:rsidRPr="00EA5F9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00F1" w:rsidRPr="00EA5F99">
        <w:rPr>
          <w:sz w:val="28"/>
          <w:szCs w:val="28"/>
        </w:rPr>
        <w:t xml:space="preserve"> </w:t>
      </w:r>
    </w:p>
    <w:p w14:paraId="7FFE1EDD" w14:textId="08CB0AC4" w:rsidR="002E384C" w:rsidRPr="00EA5F99" w:rsidRDefault="00D91193" w:rsidP="00464CAE">
      <w:pPr>
        <w:tabs>
          <w:tab w:val="left" w:pos="681"/>
        </w:tabs>
        <w:spacing w:before="87"/>
        <w:ind w:right="2"/>
        <w:jc w:val="both"/>
        <w:rPr>
          <w:sz w:val="28"/>
          <w:szCs w:val="28"/>
        </w:rPr>
      </w:pPr>
      <w:proofErr w:type="gramStart"/>
      <w:r w:rsidRPr="00EA5F99">
        <w:rPr>
          <w:b/>
          <w:sz w:val="28"/>
          <w:szCs w:val="28"/>
        </w:rPr>
        <w:t>1.</w:t>
      </w:r>
      <w:r w:rsidR="000C139E">
        <w:rPr>
          <w:b/>
          <w:sz w:val="28"/>
          <w:szCs w:val="28"/>
        </w:rPr>
        <w:t>8</w:t>
      </w:r>
      <w:r w:rsidRPr="00EA5F99">
        <w:rPr>
          <w:b/>
          <w:sz w:val="28"/>
          <w:szCs w:val="28"/>
        </w:rPr>
        <w:t>.</w:t>
      </w:r>
      <w:r w:rsidR="00F81B86">
        <w:rPr>
          <w:b/>
          <w:sz w:val="28"/>
          <w:szCs w:val="28"/>
        </w:rPr>
        <w:t>4</w:t>
      </w:r>
      <w:r w:rsidRPr="00EA5F99">
        <w:rPr>
          <w:b/>
          <w:sz w:val="28"/>
          <w:szCs w:val="28"/>
        </w:rPr>
        <w:t xml:space="preserve">  </w:t>
      </w:r>
      <w:r w:rsidR="002E384C" w:rsidRPr="00EA5F99">
        <w:rPr>
          <w:b/>
          <w:sz w:val="28"/>
          <w:szCs w:val="28"/>
        </w:rPr>
        <w:t>Нарушения</w:t>
      </w:r>
      <w:proofErr w:type="gramEnd"/>
      <w:r w:rsidR="002E384C" w:rsidRPr="00EA5F99">
        <w:rPr>
          <w:b/>
          <w:sz w:val="28"/>
          <w:szCs w:val="28"/>
        </w:rPr>
        <w:t xml:space="preserve"> движений во сне</w:t>
      </w:r>
      <w:r w:rsidR="00BB3DA1" w:rsidRPr="00EA5F99">
        <w:rPr>
          <w:sz w:val="28"/>
          <w:szCs w:val="28"/>
        </w:rPr>
        <w:t>. Включаю</w:t>
      </w:r>
      <w:r w:rsidR="004A64E1" w:rsidRPr="00EA5F99">
        <w:rPr>
          <w:sz w:val="28"/>
          <w:szCs w:val="28"/>
        </w:rPr>
        <w:t xml:space="preserve">т </w:t>
      </w:r>
      <w:r w:rsidR="009F1E33" w:rsidRPr="00EA5F99">
        <w:rPr>
          <w:sz w:val="28"/>
          <w:szCs w:val="28"/>
        </w:rPr>
        <w:t>простые двигательные события,</w:t>
      </w:r>
      <w:r w:rsidR="00BB3DA1" w:rsidRPr="00EA5F99">
        <w:rPr>
          <w:sz w:val="28"/>
          <w:szCs w:val="28"/>
        </w:rPr>
        <w:t xml:space="preserve"> локализованные</w:t>
      </w:r>
      <w:r w:rsidR="004A64E1" w:rsidRPr="00EA5F99">
        <w:rPr>
          <w:sz w:val="28"/>
          <w:szCs w:val="28"/>
        </w:rPr>
        <w:t xml:space="preserve"> в </w:t>
      </w:r>
      <w:proofErr w:type="gramStart"/>
      <w:r w:rsidR="004A64E1" w:rsidRPr="00EA5F99">
        <w:rPr>
          <w:sz w:val="28"/>
          <w:szCs w:val="28"/>
        </w:rPr>
        <w:t>1-2</w:t>
      </w:r>
      <w:proofErr w:type="gramEnd"/>
      <w:r w:rsidR="004A64E1" w:rsidRPr="00EA5F99">
        <w:rPr>
          <w:sz w:val="28"/>
          <w:szCs w:val="28"/>
        </w:rPr>
        <w:t xml:space="preserve"> мышечных группах</w:t>
      </w:r>
      <w:r w:rsidR="009F1E33" w:rsidRPr="00EA5F99">
        <w:rPr>
          <w:sz w:val="28"/>
          <w:szCs w:val="28"/>
        </w:rPr>
        <w:t xml:space="preserve"> (бруксизм – скрежет зубами)</w:t>
      </w:r>
      <w:r w:rsidR="004A64E1" w:rsidRPr="00EA5F99">
        <w:rPr>
          <w:sz w:val="28"/>
          <w:szCs w:val="28"/>
        </w:rPr>
        <w:t xml:space="preserve"> и</w:t>
      </w:r>
      <w:r w:rsidR="00BB3DA1" w:rsidRPr="00EA5F99">
        <w:rPr>
          <w:sz w:val="28"/>
          <w:szCs w:val="28"/>
        </w:rPr>
        <w:t>ли</w:t>
      </w:r>
      <w:r w:rsidR="004A64E1" w:rsidRPr="00EA5F99">
        <w:rPr>
          <w:sz w:val="28"/>
          <w:szCs w:val="28"/>
        </w:rPr>
        <w:t xml:space="preserve"> распростра</w:t>
      </w:r>
      <w:r w:rsidR="009F1E33" w:rsidRPr="00EA5F99">
        <w:rPr>
          <w:sz w:val="28"/>
          <w:szCs w:val="28"/>
        </w:rPr>
        <w:t>нённые на конечность (</w:t>
      </w:r>
      <w:r w:rsidR="004A64E1" w:rsidRPr="00EA5F99">
        <w:rPr>
          <w:sz w:val="28"/>
          <w:szCs w:val="28"/>
        </w:rPr>
        <w:t>синдром беспокойных ног)</w:t>
      </w:r>
      <w:r w:rsidR="00BB3DA1" w:rsidRPr="00EA5F99">
        <w:rPr>
          <w:sz w:val="28"/>
          <w:szCs w:val="28"/>
        </w:rPr>
        <w:t>. Т</w:t>
      </w:r>
      <w:r w:rsidR="004A64E1" w:rsidRPr="00EA5F99">
        <w:rPr>
          <w:sz w:val="28"/>
          <w:szCs w:val="28"/>
        </w:rPr>
        <w:t xml:space="preserve">ак и сложные поведенческие </w:t>
      </w:r>
      <w:r w:rsidR="00A32AB0" w:rsidRPr="00EA5F99">
        <w:rPr>
          <w:sz w:val="28"/>
          <w:szCs w:val="28"/>
        </w:rPr>
        <w:t>акты (</w:t>
      </w:r>
      <w:r w:rsidR="00E300F1" w:rsidRPr="00EA5F99">
        <w:rPr>
          <w:sz w:val="28"/>
          <w:szCs w:val="28"/>
        </w:rPr>
        <w:t>вздрагивание при засыпании</w:t>
      </w:r>
      <w:r w:rsidR="004A64E1" w:rsidRPr="00EA5F99">
        <w:rPr>
          <w:sz w:val="28"/>
          <w:szCs w:val="28"/>
        </w:rPr>
        <w:t>).</w:t>
      </w:r>
      <w:r w:rsidR="00BB3DA1" w:rsidRPr="00EA5F99">
        <w:rPr>
          <w:sz w:val="28"/>
          <w:szCs w:val="28"/>
        </w:rPr>
        <w:t xml:space="preserve"> Часть из них относятся к нормальным феноменам сна (</w:t>
      </w:r>
      <w:r w:rsidR="009F1E33" w:rsidRPr="00EA5F99">
        <w:rPr>
          <w:sz w:val="28"/>
          <w:szCs w:val="28"/>
        </w:rPr>
        <w:t xml:space="preserve">доброкачественные </w:t>
      </w:r>
      <w:proofErr w:type="spellStart"/>
      <w:r w:rsidR="00BB3DA1" w:rsidRPr="00EA5F99">
        <w:rPr>
          <w:sz w:val="28"/>
          <w:szCs w:val="28"/>
        </w:rPr>
        <w:t>миоклонии</w:t>
      </w:r>
      <w:proofErr w:type="spellEnd"/>
      <w:r w:rsidR="00BB3DA1" w:rsidRPr="00EA5F99">
        <w:rPr>
          <w:sz w:val="28"/>
          <w:szCs w:val="28"/>
        </w:rPr>
        <w:t xml:space="preserve"> сна), часть - к патологическим</w:t>
      </w:r>
      <w:r w:rsidR="009F1E33" w:rsidRPr="00EA5F99">
        <w:rPr>
          <w:sz w:val="28"/>
          <w:szCs w:val="28"/>
        </w:rPr>
        <w:t xml:space="preserve"> (</w:t>
      </w:r>
      <w:proofErr w:type="spellStart"/>
      <w:r w:rsidR="009F1E33" w:rsidRPr="00EA5F99">
        <w:rPr>
          <w:sz w:val="28"/>
          <w:szCs w:val="28"/>
        </w:rPr>
        <w:t>миоклонии</w:t>
      </w:r>
      <w:proofErr w:type="spellEnd"/>
      <w:r w:rsidR="009F1E33" w:rsidRPr="00EA5F99">
        <w:rPr>
          <w:sz w:val="28"/>
          <w:szCs w:val="28"/>
        </w:rPr>
        <w:t xml:space="preserve"> в рамках нарколепсии)</w:t>
      </w:r>
      <w:r w:rsidR="00BB3DA1" w:rsidRPr="00EA5F99">
        <w:rPr>
          <w:sz w:val="28"/>
          <w:szCs w:val="28"/>
        </w:rPr>
        <w:t>.</w:t>
      </w:r>
    </w:p>
    <w:p w14:paraId="52F307A2" w14:textId="799263C8" w:rsidR="002E384C" w:rsidRPr="006E54F8" w:rsidRDefault="00D91193" w:rsidP="00464CAE">
      <w:pPr>
        <w:tabs>
          <w:tab w:val="left" w:pos="681"/>
        </w:tabs>
        <w:spacing w:before="87"/>
        <w:ind w:right="2"/>
        <w:jc w:val="both"/>
        <w:rPr>
          <w:sz w:val="28"/>
          <w:szCs w:val="28"/>
        </w:rPr>
      </w:pPr>
      <w:r w:rsidRPr="00EA5F99">
        <w:rPr>
          <w:b/>
          <w:sz w:val="28"/>
          <w:szCs w:val="28"/>
        </w:rPr>
        <w:t>1.</w:t>
      </w:r>
      <w:r w:rsidR="000C139E">
        <w:rPr>
          <w:b/>
          <w:sz w:val="28"/>
          <w:szCs w:val="28"/>
        </w:rPr>
        <w:t>8</w:t>
      </w:r>
      <w:r w:rsidRPr="00EA5F99">
        <w:rPr>
          <w:b/>
          <w:sz w:val="28"/>
          <w:szCs w:val="28"/>
        </w:rPr>
        <w:t>.</w:t>
      </w:r>
      <w:r w:rsidR="00F81B86">
        <w:rPr>
          <w:b/>
          <w:sz w:val="28"/>
          <w:szCs w:val="28"/>
        </w:rPr>
        <w:t>5</w:t>
      </w:r>
      <w:r w:rsidRPr="00EA5F99">
        <w:rPr>
          <w:b/>
          <w:sz w:val="28"/>
          <w:szCs w:val="28"/>
        </w:rPr>
        <w:t xml:space="preserve"> </w:t>
      </w:r>
      <w:r w:rsidR="002E384C" w:rsidRPr="00EA5F99">
        <w:rPr>
          <w:b/>
          <w:sz w:val="28"/>
          <w:szCs w:val="28"/>
        </w:rPr>
        <w:t>Нарушения сна, связанные с соматическими, неврологическими заболеваниями и неуточненной природы</w:t>
      </w:r>
    </w:p>
    <w:p w14:paraId="5078BBB9" w14:textId="77777777" w:rsidR="00CA0F87" w:rsidRPr="006E54F8" w:rsidRDefault="00CA0F87" w:rsidP="00CA0F87">
      <w:pPr>
        <w:rPr>
          <w:sz w:val="28"/>
          <w:szCs w:val="28"/>
        </w:rPr>
      </w:pPr>
    </w:p>
    <w:p w14:paraId="42C69B4C" w14:textId="77777777" w:rsidR="000B1297" w:rsidRPr="006E54F8" w:rsidRDefault="000B1297" w:rsidP="00CA0F87">
      <w:pPr>
        <w:rPr>
          <w:sz w:val="28"/>
          <w:szCs w:val="28"/>
        </w:rPr>
      </w:pPr>
    </w:p>
    <w:p w14:paraId="3F58E973" w14:textId="45FE67B9" w:rsidR="00D91193" w:rsidRDefault="00B1517D" w:rsidP="009C788D">
      <w:pPr>
        <w:pStyle w:val="a4"/>
        <w:tabs>
          <w:tab w:val="left" w:pos="567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66254">
        <w:rPr>
          <w:b/>
          <w:sz w:val="28"/>
          <w:szCs w:val="28"/>
        </w:rPr>
        <w:t xml:space="preserve"> </w:t>
      </w:r>
      <w:r w:rsidR="00D91193" w:rsidRPr="003B06B0">
        <w:rPr>
          <w:b/>
          <w:sz w:val="28"/>
          <w:szCs w:val="28"/>
        </w:rPr>
        <w:t xml:space="preserve">МЕТОДЫ, ПОДХОДЫ </w:t>
      </w:r>
      <w:r w:rsidR="00E46AA1" w:rsidRPr="003B06B0">
        <w:rPr>
          <w:b/>
          <w:sz w:val="28"/>
          <w:szCs w:val="28"/>
        </w:rPr>
        <w:t>И</w:t>
      </w:r>
      <w:r w:rsidR="00D91193" w:rsidRPr="003B06B0">
        <w:rPr>
          <w:b/>
          <w:sz w:val="28"/>
          <w:szCs w:val="28"/>
        </w:rPr>
        <w:t xml:space="preserve"> ПРОЦЕДУРЫ ДИАГНОСТИКИ</w:t>
      </w:r>
      <w:r w:rsidR="000C139E">
        <w:rPr>
          <w:b/>
          <w:sz w:val="28"/>
          <w:szCs w:val="28"/>
        </w:rPr>
        <w:t xml:space="preserve"> </w:t>
      </w:r>
      <w:r w:rsidR="00B72EAA" w:rsidRPr="00916B59">
        <w:rPr>
          <w:b/>
          <w:sz w:val="28"/>
          <w:szCs w:val="28"/>
        </w:rPr>
        <w:t>[1-7]</w:t>
      </w:r>
      <w:r w:rsidR="003B06B0" w:rsidRPr="00916B59">
        <w:rPr>
          <w:b/>
          <w:sz w:val="28"/>
          <w:szCs w:val="28"/>
        </w:rPr>
        <w:t>:</w:t>
      </w:r>
      <w:r w:rsidR="00D91193" w:rsidRPr="003B06B0">
        <w:rPr>
          <w:b/>
          <w:sz w:val="28"/>
          <w:szCs w:val="28"/>
        </w:rPr>
        <w:t xml:space="preserve"> </w:t>
      </w:r>
    </w:p>
    <w:p w14:paraId="239C8238" w14:textId="77777777" w:rsidR="003B3165" w:rsidRPr="003B06B0" w:rsidRDefault="003B3165" w:rsidP="009C788D">
      <w:pPr>
        <w:pStyle w:val="a4"/>
        <w:tabs>
          <w:tab w:val="left" w:pos="567"/>
        </w:tabs>
        <w:ind w:left="360"/>
        <w:rPr>
          <w:b/>
          <w:sz w:val="28"/>
          <w:szCs w:val="28"/>
        </w:rPr>
      </w:pPr>
    </w:p>
    <w:p w14:paraId="5100BA2B" w14:textId="5094C867" w:rsidR="002D2B0B" w:rsidRDefault="00D91193" w:rsidP="00561571">
      <w:pPr>
        <w:widowControl/>
        <w:autoSpaceDE/>
        <w:autoSpaceDN/>
        <w:rPr>
          <w:b/>
          <w:bCs/>
          <w:sz w:val="28"/>
          <w:szCs w:val="28"/>
          <w:shd w:val="clear" w:color="auto" w:fill="FFFFFF"/>
          <w:lang w:eastAsia="ru-RU"/>
        </w:rPr>
      </w:pPr>
      <w:r w:rsidRPr="006E54F8">
        <w:rPr>
          <w:b/>
          <w:bCs/>
          <w:sz w:val="28"/>
          <w:szCs w:val="28"/>
          <w:shd w:val="clear" w:color="auto" w:fill="FFFFFF"/>
          <w:lang w:eastAsia="ru-RU"/>
        </w:rPr>
        <w:t>2.1 Диагностические критерии</w:t>
      </w:r>
      <w:r w:rsidR="003B06B0">
        <w:rPr>
          <w:b/>
          <w:bCs/>
          <w:sz w:val="28"/>
          <w:szCs w:val="28"/>
          <w:shd w:val="clear" w:color="auto" w:fill="FFFFFF"/>
          <w:lang w:eastAsia="ru-RU"/>
        </w:rPr>
        <w:t>:</w:t>
      </w:r>
    </w:p>
    <w:p w14:paraId="76D8FDFE" w14:textId="77777777" w:rsidR="00766254" w:rsidRPr="006E54F8" w:rsidRDefault="00766254" w:rsidP="00561571">
      <w:pPr>
        <w:widowControl/>
        <w:autoSpaceDE/>
        <w:autoSpaceDN/>
        <w:rPr>
          <w:b/>
          <w:bCs/>
          <w:sz w:val="28"/>
          <w:szCs w:val="28"/>
          <w:shd w:val="clear" w:color="auto" w:fill="FFFFFF"/>
          <w:lang w:val="kk-KZ" w:eastAsia="ru-RU"/>
        </w:rPr>
      </w:pPr>
    </w:p>
    <w:p w14:paraId="3F703E5C" w14:textId="1808D71C" w:rsidR="002D2B0B" w:rsidRPr="006E54F8" w:rsidRDefault="005718C0" w:rsidP="00561571">
      <w:pPr>
        <w:widowControl/>
        <w:autoSpaceDE/>
        <w:autoSpaceDN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34C25">
        <w:rPr>
          <w:b/>
          <w:bCs/>
          <w:sz w:val="28"/>
          <w:szCs w:val="28"/>
          <w:shd w:val="clear" w:color="auto" w:fill="FFFFFF"/>
          <w:lang w:eastAsia="ru-RU"/>
        </w:rPr>
        <w:t>Жалобы</w:t>
      </w:r>
    </w:p>
    <w:p w14:paraId="50151B19" w14:textId="31E2F9A6" w:rsidR="002D2B0B" w:rsidRPr="006E54F8" w:rsidRDefault="001E748C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ж</w:t>
      </w:r>
      <w:r w:rsidR="002D2B0B" w:rsidRPr="006E54F8">
        <w:rPr>
          <w:sz w:val="28"/>
          <w:szCs w:val="28"/>
          <w:lang w:eastAsia="ru-RU"/>
        </w:rPr>
        <w:t>алобы на трудности инициации сна (</w:t>
      </w:r>
      <w:proofErr w:type="spellStart"/>
      <w:r w:rsidR="002D2B0B" w:rsidRPr="006E54F8">
        <w:rPr>
          <w:sz w:val="28"/>
          <w:szCs w:val="28"/>
          <w:lang w:eastAsia="ru-RU"/>
        </w:rPr>
        <w:t>пресомнические</w:t>
      </w:r>
      <w:proofErr w:type="spellEnd"/>
      <w:r w:rsidR="002D2B0B" w:rsidRPr="006E54F8">
        <w:rPr>
          <w:sz w:val="28"/>
          <w:szCs w:val="28"/>
          <w:lang w:eastAsia="ru-RU"/>
        </w:rPr>
        <w:t xml:space="preserve"> расстройства)</w:t>
      </w:r>
      <w:r w:rsidR="00B1517D">
        <w:rPr>
          <w:sz w:val="28"/>
          <w:szCs w:val="28"/>
          <w:lang w:eastAsia="ru-RU"/>
        </w:rPr>
        <w:t>.</w:t>
      </w:r>
    </w:p>
    <w:p w14:paraId="54BD7974" w14:textId="5B6D6C74" w:rsidR="002D2B0B" w:rsidRPr="006E54F8" w:rsidRDefault="001E748C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ж</w:t>
      </w:r>
      <w:r w:rsidR="002D2B0B" w:rsidRPr="006E54F8">
        <w:rPr>
          <w:sz w:val="28"/>
          <w:szCs w:val="28"/>
          <w:lang w:eastAsia="ru-RU"/>
        </w:rPr>
        <w:t>алобы на нарушения поддержания достаточной продолжительности и глубины сна (</w:t>
      </w:r>
      <w:proofErr w:type="spellStart"/>
      <w:r w:rsidR="002D2B0B" w:rsidRPr="006E54F8">
        <w:rPr>
          <w:sz w:val="28"/>
          <w:szCs w:val="28"/>
          <w:lang w:eastAsia="ru-RU"/>
        </w:rPr>
        <w:t>интрасомнические</w:t>
      </w:r>
      <w:proofErr w:type="spellEnd"/>
      <w:r w:rsidR="002D2B0B" w:rsidRPr="006E54F8">
        <w:rPr>
          <w:sz w:val="28"/>
          <w:szCs w:val="28"/>
          <w:lang w:eastAsia="ru-RU"/>
        </w:rPr>
        <w:t xml:space="preserve"> расстройства)</w:t>
      </w:r>
      <w:r w:rsidR="00B1517D">
        <w:rPr>
          <w:sz w:val="28"/>
          <w:szCs w:val="28"/>
          <w:lang w:eastAsia="ru-RU"/>
        </w:rPr>
        <w:t>.</w:t>
      </w:r>
    </w:p>
    <w:p w14:paraId="03E93C26" w14:textId="77777777" w:rsidR="002D2B0B" w:rsidRPr="006E54F8" w:rsidRDefault="001E748C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ж</w:t>
      </w:r>
      <w:r w:rsidR="002D2B0B" w:rsidRPr="006E54F8">
        <w:rPr>
          <w:sz w:val="28"/>
          <w:szCs w:val="28"/>
          <w:lang w:eastAsia="ru-RU"/>
        </w:rPr>
        <w:t>алобы на ранние пробуждения с невозможностью заснуть (</w:t>
      </w:r>
      <w:proofErr w:type="spellStart"/>
      <w:r w:rsidR="002D2B0B" w:rsidRPr="006E54F8">
        <w:rPr>
          <w:sz w:val="28"/>
          <w:szCs w:val="28"/>
          <w:lang w:eastAsia="ru-RU"/>
        </w:rPr>
        <w:t>постсомнические</w:t>
      </w:r>
      <w:proofErr w:type="spellEnd"/>
      <w:r w:rsidR="002D2B0B" w:rsidRPr="006E54F8">
        <w:rPr>
          <w:sz w:val="28"/>
          <w:szCs w:val="28"/>
          <w:lang w:eastAsia="ru-RU"/>
        </w:rPr>
        <w:t xml:space="preserve"> расстройства)</w:t>
      </w:r>
    </w:p>
    <w:p w14:paraId="25B52B96" w14:textId="0FE68D30" w:rsidR="00561571" w:rsidRPr="006E54F8" w:rsidRDefault="001E748C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у</w:t>
      </w:r>
      <w:r w:rsidR="002D2B0B" w:rsidRPr="006E54F8">
        <w:rPr>
          <w:sz w:val="28"/>
          <w:szCs w:val="28"/>
          <w:lang w:eastAsia="ru-RU"/>
        </w:rPr>
        <w:t>казания на громкий храп с остановками дыхания более 10 секунд</w:t>
      </w:r>
      <w:r w:rsidR="00B1517D">
        <w:rPr>
          <w:sz w:val="28"/>
          <w:szCs w:val="28"/>
          <w:lang w:eastAsia="ru-RU"/>
        </w:rPr>
        <w:t>.</w:t>
      </w:r>
    </w:p>
    <w:p w14:paraId="3255F2A8" w14:textId="1AC32542" w:rsidR="001E748C" w:rsidRPr="006E54F8" w:rsidRDefault="001E748C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п</w:t>
      </w:r>
      <w:r w:rsidR="002D2B0B" w:rsidRPr="006E54F8">
        <w:rPr>
          <w:sz w:val="28"/>
          <w:szCs w:val="28"/>
          <w:lang w:eastAsia="ru-RU"/>
        </w:rPr>
        <w:t>овышенная дневная сонливость с</w:t>
      </w:r>
      <w:r w:rsidRPr="006E54F8">
        <w:rPr>
          <w:sz w:val="28"/>
          <w:szCs w:val="28"/>
          <w:lang w:eastAsia="ru-RU"/>
        </w:rPr>
        <w:t>/без</w:t>
      </w:r>
      <w:r w:rsidR="002D2B0B" w:rsidRPr="006E54F8">
        <w:rPr>
          <w:sz w:val="28"/>
          <w:szCs w:val="28"/>
          <w:lang w:eastAsia="ru-RU"/>
        </w:rPr>
        <w:t xml:space="preserve"> эпизодами засыпания, несмотря на наличие всех условий для сна</w:t>
      </w:r>
      <w:r w:rsidR="00B1517D">
        <w:rPr>
          <w:sz w:val="28"/>
          <w:szCs w:val="28"/>
          <w:lang w:eastAsia="ru-RU"/>
        </w:rPr>
        <w:t>.</w:t>
      </w:r>
    </w:p>
    <w:p w14:paraId="264AF6B7" w14:textId="4B791F01" w:rsidR="001E748C" w:rsidRPr="006E54F8" w:rsidRDefault="001E748C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произвольные и непроизвольные ночные мочеиспускания</w:t>
      </w:r>
      <w:r w:rsidR="00B1517D">
        <w:rPr>
          <w:sz w:val="28"/>
          <w:szCs w:val="28"/>
          <w:lang w:eastAsia="ru-RU"/>
        </w:rPr>
        <w:t>.</w:t>
      </w:r>
    </w:p>
    <w:p w14:paraId="24E7A299" w14:textId="00A754E4" w:rsidR="002D2B0B" w:rsidRPr="006E54F8" w:rsidRDefault="002D2B0B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внезапная утрата</w:t>
      </w:r>
      <w:r w:rsidR="00561571" w:rsidRPr="006E54F8">
        <w:rPr>
          <w:sz w:val="28"/>
          <w:szCs w:val="28"/>
          <w:lang w:eastAsia="ru-RU"/>
        </w:rPr>
        <w:t xml:space="preserve"> мышеч</w:t>
      </w:r>
      <w:r w:rsidRPr="006E54F8">
        <w:rPr>
          <w:sz w:val="28"/>
          <w:szCs w:val="28"/>
          <w:lang w:eastAsia="ru-RU"/>
        </w:rPr>
        <w:t>ного тонуса при пробуждении</w:t>
      </w:r>
      <w:r w:rsidR="00B1517D">
        <w:rPr>
          <w:sz w:val="28"/>
          <w:szCs w:val="28"/>
          <w:lang w:eastAsia="ru-RU"/>
        </w:rPr>
        <w:t>.</w:t>
      </w:r>
    </w:p>
    <w:p w14:paraId="6555926F" w14:textId="2E70550B" w:rsidR="001E748C" w:rsidRPr="006E54F8" w:rsidRDefault="002D2B0B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proofErr w:type="spellStart"/>
      <w:r w:rsidRPr="006E54F8">
        <w:rPr>
          <w:sz w:val="28"/>
          <w:szCs w:val="28"/>
          <w:lang w:eastAsia="ru-RU"/>
        </w:rPr>
        <w:t>гипнагогические</w:t>
      </w:r>
      <w:proofErr w:type="spellEnd"/>
      <w:r w:rsidR="00561571" w:rsidRPr="006E54F8">
        <w:rPr>
          <w:sz w:val="28"/>
          <w:szCs w:val="28"/>
          <w:lang w:eastAsia="ru-RU"/>
        </w:rPr>
        <w:t xml:space="preserve"> (п</w:t>
      </w:r>
      <w:r w:rsidRPr="006E54F8">
        <w:rPr>
          <w:sz w:val="28"/>
          <w:szCs w:val="28"/>
          <w:lang w:eastAsia="ru-RU"/>
        </w:rPr>
        <w:t xml:space="preserve">ри засыпании) и </w:t>
      </w:r>
      <w:proofErr w:type="spellStart"/>
      <w:r w:rsidRPr="006E54F8">
        <w:rPr>
          <w:sz w:val="28"/>
          <w:szCs w:val="28"/>
          <w:lang w:eastAsia="ru-RU"/>
        </w:rPr>
        <w:t>гипнапомпические</w:t>
      </w:r>
      <w:proofErr w:type="spellEnd"/>
      <w:r w:rsidRPr="006E54F8">
        <w:rPr>
          <w:sz w:val="28"/>
          <w:szCs w:val="28"/>
          <w:lang w:eastAsia="ru-RU"/>
        </w:rPr>
        <w:t xml:space="preserve"> (при пробуждении) галлюцинации</w:t>
      </w:r>
      <w:r w:rsidR="00B1517D">
        <w:rPr>
          <w:sz w:val="28"/>
          <w:szCs w:val="28"/>
          <w:lang w:eastAsia="ru-RU"/>
        </w:rPr>
        <w:t>.</w:t>
      </w:r>
    </w:p>
    <w:p w14:paraId="1EDF97C6" w14:textId="267B52E7" w:rsidR="001E748C" w:rsidRPr="006E54F8" w:rsidRDefault="001E748C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вздрагивания всего тела или отдельных частей в момент засыпания и/или при пробуждении</w:t>
      </w:r>
      <w:r w:rsidR="00B1517D">
        <w:rPr>
          <w:sz w:val="28"/>
          <w:szCs w:val="28"/>
          <w:lang w:eastAsia="ru-RU"/>
        </w:rPr>
        <w:t>.</w:t>
      </w:r>
    </w:p>
    <w:p w14:paraId="02CE4C8B" w14:textId="642826F8" w:rsidR="001E748C" w:rsidRPr="006E54F8" w:rsidRDefault="001E748C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скрежет зубами во сне</w:t>
      </w:r>
      <w:r w:rsidR="00B1517D">
        <w:rPr>
          <w:sz w:val="28"/>
          <w:szCs w:val="28"/>
          <w:lang w:eastAsia="ru-RU"/>
        </w:rPr>
        <w:t>.</w:t>
      </w:r>
    </w:p>
    <w:p w14:paraId="3F5B1A28" w14:textId="77777777" w:rsidR="001E748C" w:rsidRPr="006E54F8" w:rsidRDefault="001E748C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хождение с выполнением действий во сне</w:t>
      </w:r>
    </w:p>
    <w:p w14:paraId="25074A13" w14:textId="736BDF61" w:rsidR="001E748C" w:rsidRPr="006E54F8" w:rsidRDefault="001E748C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речь во сне</w:t>
      </w:r>
      <w:r w:rsidR="00B1517D">
        <w:rPr>
          <w:sz w:val="28"/>
          <w:szCs w:val="28"/>
          <w:lang w:eastAsia="ru-RU"/>
        </w:rPr>
        <w:t>.</w:t>
      </w:r>
      <w:r w:rsidRPr="006E54F8">
        <w:rPr>
          <w:sz w:val="28"/>
          <w:szCs w:val="28"/>
          <w:lang w:eastAsia="ru-RU"/>
        </w:rPr>
        <w:t xml:space="preserve"> </w:t>
      </w:r>
    </w:p>
    <w:p w14:paraId="23B187B5" w14:textId="2E2B83D6" w:rsidR="001E748C" w:rsidRPr="006E54F8" w:rsidRDefault="00561571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спутанность сознания, дезориентация</w:t>
      </w:r>
      <w:r w:rsidR="00B1517D">
        <w:rPr>
          <w:sz w:val="28"/>
          <w:szCs w:val="28"/>
          <w:lang w:eastAsia="ru-RU"/>
        </w:rPr>
        <w:t>.</w:t>
      </w:r>
    </w:p>
    <w:p w14:paraId="6CAFE532" w14:textId="419F06A8" w:rsidR="001E748C" w:rsidRPr="006E54F8" w:rsidRDefault="00561571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беспокойный сон, плач во сне</w:t>
      </w:r>
      <w:r w:rsidR="00B1517D">
        <w:rPr>
          <w:sz w:val="28"/>
          <w:szCs w:val="28"/>
          <w:lang w:eastAsia="ru-RU"/>
        </w:rPr>
        <w:t>.</w:t>
      </w:r>
    </w:p>
    <w:p w14:paraId="32F8A314" w14:textId="0CCF28A9" w:rsidR="001E748C" w:rsidRPr="006E54F8" w:rsidRDefault="001E748C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указания на неприятные множественные сновидения</w:t>
      </w:r>
      <w:r w:rsidR="00B1517D">
        <w:rPr>
          <w:sz w:val="28"/>
          <w:szCs w:val="28"/>
          <w:lang w:eastAsia="ru-RU"/>
        </w:rPr>
        <w:t>.</w:t>
      </w:r>
    </w:p>
    <w:p w14:paraId="0795101C" w14:textId="751946C8" w:rsidR="001E748C" w:rsidRPr="006E54F8" w:rsidRDefault="00561571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головные боли, головокружения</w:t>
      </w:r>
      <w:r w:rsidR="00B1517D">
        <w:rPr>
          <w:sz w:val="28"/>
          <w:szCs w:val="28"/>
          <w:lang w:eastAsia="ru-RU"/>
        </w:rPr>
        <w:t>.</w:t>
      </w:r>
    </w:p>
    <w:p w14:paraId="7C97AD7A" w14:textId="65BD6AE8" w:rsidR="00561571" w:rsidRPr="006E54F8" w:rsidRDefault="001E748C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эмоциональные</w:t>
      </w:r>
      <w:r w:rsidR="00CF1DB8" w:rsidRPr="006E54F8">
        <w:rPr>
          <w:sz w:val="28"/>
          <w:szCs w:val="28"/>
          <w:lang w:eastAsia="ru-RU"/>
        </w:rPr>
        <w:t xml:space="preserve"> и поведенческие</w:t>
      </w:r>
      <w:r w:rsidRPr="006E54F8">
        <w:rPr>
          <w:sz w:val="28"/>
          <w:szCs w:val="28"/>
          <w:lang w:eastAsia="ru-RU"/>
        </w:rPr>
        <w:t xml:space="preserve"> расстройства</w:t>
      </w:r>
      <w:r w:rsidR="00CF1DB8" w:rsidRPr="006E54F8">
        <w:rPr>
          <w:sz w:val="28"/>
          <w:szCs w:val="28"/>
          <w:lang w:eastAsia="ru-RU"/>
        </w:rPr>
        <w:t xml:space="preserve"> (гиперактивность, импульсивность, агрессивность)</w:t>
      </w:r>
      <w:r w:rsidR="00B1517D">
        <w:rPr>
          <w:sz w:val="28"/>
          <w:szCs w:val="28"/>
          <w:lang w:eastAsia="ru-RU"/>
        </w:rPr>
        <w:t>.</w:t>
      </w:r>
    </w:p>
    <w:p w14:paraId="61E72112" w14:textId="2EBB279D" w:rsidR="00CF1DB8" w:rsidRPr="006E54F8" w:rsidRDefault="00CF1DB8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усталость</w:t>
      </w:r>
      <w:r w:rsidRPr="006E54F8">
        <w:rPr>
          <w:sz w:val="28"/>
          <w:szCs w:val="28"/>
          <w:lang w:val="en-US" w:eastAsia="ru-RU"/>
        </w:rPr>
        <w:t>/</w:t>
      </w:r>
      <w:r w:rsidRPr="006E54F8">
        <w:rPr>
          <w:sz w:val="28"/>
          <w:szCs w:val="28"/>
          <w:lang w:eastAsia="ru-RU"/>
        </w:rPr>
        <w:t>недомогание</w:t>
      </w:r>
      <w:r w:rsidR="00B1517D">
        <w:rPr>
          <w:sz w:val="28"/>
          <w:szCs w:val="28"/>
          <w:lang w:eastAsia="ru-RU"/>
        </w:rPr>
        <w:t>.</w:t>
      </w:r>
    </w:p>
    <w:p w14:paraId="7AECA433" w14:textId="5CEB8A00" w:rsidR="00CF1DB8" w:rsidRPr="006E54F8" w:rsidRDefault="00CF1DB8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lastRenderedPageBreak/>
        <w:t>ухудшение внимания, концентрации и памяти</w:t>
      </w:r>
      <w:r w:rsidR="00B1517D">
        <w:rPr>
          <w:sz w:val="28"/>
          <w:szCs w:val="28"/>
          <w:lang w:eastAsia="ru-RU"/>
        </w:rPr>
        <w:t>.</w:t>
      </w:r>
    </w:p>
    <w:p w14:paraId="6364319C" w14:textId="531A0547" w:rsidR="00CF1DB8" w:rsidRPr="006E54F8" w:rsidRDefault="00CF1DB8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нарушение социальной, семейной и профессиональной деятельности</w:t>
      </w:r>
      <w:r w:rsidR="00B1517D">
        <w:rPr>
          <w:sz w:val="28"/>
          <w:szCs w:val="28"/>
          <w:lang w:eastAsia="ru-RU"/>
        </w:rPr>
        <w:t>.</w:t>
      </w:r>
    </w:p>
    <w:p w14:paraId="15D01BE5" w14:textId="2849687C" w:rsidR="00CF1DB8" w:rsidRPr="006E54F8" w:rsidRDefault="00CF1DB8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снижение мотивации активности, инициативности</w:t>
      </w:r>
      <w:r w:rsidR="00B1517D">
        <w:rPr>
          <w:sz w:val="28"/>
          <w:szCs w:val="28"/>
          <w:lang w:eastAsia="ru-RU"/>
        </w:rPr>
        <w:t>.</w:t>
      </w:r>
    </w:p>
    <w:p w14:paraId="6BCADB15" w14:textId="5BAFDDFF" w:rsidR="00CF1DB8" w:rsidRPr="006E54F8" w:rsidRDefault="00CF1DB8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тенденция к частому совершению ошибок, попаданию в ДТП</w:t>
      </w:r>
      <w:r w:rsidR="00B1517D">
        <w:rPr>
          <w:sz w:val="28"/>
          <w:szCs w:val="28"/>
          <w:lang w:eastAsia="ru-RU"/>
        </w:rPr>
        <w:t>.</w:t>
      </w:r>
    </w:p>
    <w:p w14:paraId="6043ABFD" w14:textId="04E472A8" w:rsidR="00CF1DB8" w:rsidRPr="006E54F8" w:rsidRDefault="00CF1DB8" w:rsidP="00761AC8">
      <w:pPr>
        <w:pStyle w:val="a4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обеспокоенность собственным сном и/или неудовлетворённость им</w:t>
      </w:r>
      <w:r w:rsidR="00011088">
        <w:rPr>
          <w:sz w:val="28"/>
          <w:szCs w:val="28"/>
          <w:lang w:eastAsia="ru-RU"/>
        </w:rPr>
        <w:t>.</w:t>
      </w:r>
    </w:p>
    <w:p w14:paraId="463C6C7E" w14:textId="77777777" w:rsidR="003B3165" w:rsidRDefault="003B3165" w:rsidP="00134C25">
      <w:pPr>
        <w:widowControl/>
        <w:autoSpaceDE/>
        <w:autoSpaceDN/>
        <w:jc w:val="both"/>
        <w:rPr>
          <w:b/>
          <w:bCs/>
          <w:sz w:val="28"/>
          <w:szCs w:val="28"/>
        </w:rPr>
      </w:pPr>
    </w:p>
    <w:p w14:paraId="335F3CB7" w14:textId="29FA4ACC" w:rsidR="00134C25" w:rsidRPr="000C139E" w:rsidRDefault="00134C25" w:rsidP="00134C25">
      <w:pPr>
        <w:widowControl/>
        <w:autoSpaceDE/>
        <w:autoSpaceDN/>
        <w:jc w:val="both"/>
        <w:rPr>
          <w:b/>
          <w:bCs/>
          <w:sz w:val="28"/>
          <w:szCs w:val="28"/>
        </w:rPr>
      </w:pPr>
      <w:r w:rsidRPr="000C139E">
        <w:rPr>
          <w:b/>
          <w:bCs/>
          <w:sz w:val="28"/>
          <w:szCs w:val="28"/>
        </w:rPr>
        <w:t>Анамнез</w:t>
      </w:r>
    </w:p>
    <w:p w14:paraId="18FF588C" w14:textId="7A857413" w:rsidR="00F12E96" w:rsidRPr="005718C0" w:rsidRDefault="00F12E96" w:rsidP="00F12E96">
      <w:pPr>
        <w:tabs>
          <w:tab w:val="left" w:pos="567"/>
        </w:tabs>
        <w:rPr>
          <w:b/>
          <w:bCs/>
          <w:color w:val="000000" w:themeColor="text1"/>
          <w:sz w:val="28"/>
          <w:szCs w:val="28"/>
        </w:rPr>
      </w:pPr>
      <w:r w:rsidRPr="005718C0">
        <w:rPr>
          <w:b/>
          <w:bCs/>
          <w:color w:val="000000" w:themeColor="text1"/>
          <w:sz w:val="28"/>
          <w:szCs w:val="28"/>
        </w:rPr>
        <w:t xml:space="preserve"> </w:t>
      </w:r>
      <w:r w:rsidR="00E603AB">
        <w:rPr>
          <w:b/>
          <w:bCs/>
          <w:color w:val="000000" w:themeColor="text1"/>
          <w:sz w:val="28"/>
          <w:szCs w:val="28"/>
        </w:rPr>
        <w:t>С</w:t>
      </w:r>
      <w:r w:rsidRPr="005718C0">
        <w:rPr>
          <w:b/>
          <w:bCs/>
          <w:color w:val="000000" w:themeColor="text1"/>
          <w:sz w:val="28"/>
          <w:szCs w:val="28"/>
        </w:rPr>
        <w:t>омнологический</w:t>
      </w:r>
      <w:r w:rsidR="005718C0" w:rsidRPr="005718C0">
        <w:rPr>
          <w:b/>
          <w:bCs/>
          <w:color w:val="000000" w:themeColor="text1"/>
          <w:sz w:val="28"/>
          <w:szCs w:val="28"/>
        </w:rPr>
        <w:t xml:space="preserve"> </w:t>
      </w:r>
      <w:r w:rsidRPr="005718C0">
        <w:rPr>
          <w:b/>
          <w:bCs/>
          <w:color w:val="000000" w:themeColor="text1"/>
          <w:sz w:val="28"/>
          <w:szCs w:val="28"/>
        </w:rPr>
        <w:t>статус</w:t>
      </w:r>
      <w:r w:rsidR="00E603AB">
        <w:rPr>
          <w:b/>
          <w:bCs/>
          <w:color w:val="000000" w:themeColor="text1"/>
          <w:sz w:val="28"/>
          <w:szCs w:val="28"/>
        </w:rPr>
        <w:t>:</w:t>
      </w:r>
    </w:p>
    <w:p w14:paraId="7D474ADE" w14:textId="194C15EE" w:rsidR="00011088" w:rsidRDefault="00F12E96" w:rsidP="00F12E96">
      <w:pPr>
        <w:pStyle w:val="a4"/>
        <w:numPr>
          <w:ilvl w:val="0"/>
          <w:numId w:val="22"/>
        </w:numPr>
        <w:tabs>
          <w:tab w:val="left" w:pos="567"/>
        </w:tabs>
        <w:rPr>
          <w:sz w:val="28"/>
          <w:szCs w:val="28"/>
        </w:rPr>
      </w:pPr>
      <w:r w:rsidRPr="00011088">
        <w:rPr>
          <w:sz w:val="28"/>
          <w:szCs w:val="28"/>
        </w:rPr>
        <w:t>Проводится уточнение частоты проявления</w:t>
      </w:r>
      <w:r w:rsidR="00011088" w:rsidRPr="00011088">
        <w:rPr>
          <w:sz w:val="28"/>
          <w:szCs w:val="28"/>
        </w:rPr>
        <w:t xml:space="preserve"> </w:t>
      </w:r>
      <w:r w:rsidRPr="00011088">
        <w:rPr>
          <w:sz w:val="28"/>
          <w:szCs w:val="28"/>
        </w:rPr>
        <w:t>симптомов нарушения сна (сколько раз в неделю, сколько</w:t>
      </w:r>
      <w:r w:rsidR="000C139E">
        <w:rPr>
          <w:sz w:val="28"/>
          <w:szCs w:val="28"/>
        </w:rPr>
        <w:t xml:space="preserve"> </w:t>
      </w:r>
      <w:r w:rsidRPr="00011088">
        <w:rPr>
          <w:sz w:val="28"/>
          <w:szCs w:val="28"/>
        </w:rPr>
        <w:t>раз в течение ночи), когда каждый из симптомов проявился</w:t>
      </w:r>
      <w:r w:rsidR="001536B6">
        <w:rPr>
          <w:sz w:val="28"/>
          <w:szCs w:val="28"/>
        </w:rPr>
        <w:t>.</w:t>
      </w:r>
    </w:p>
    <w:p w14:paraId="3D29E74A" w14:textId="16F207DB" w:rsidR="00011088" w:rsidRDefault="00011088" w:rsidP="00F12E96">
      <w:pPr>
        <w:pStyle w:val="a4"/>
        <w:numPr>
          <w:ilvl w:val="0"/>
          <w:numId w:val="22"/>
        </w:numPr>
        <w:tabs>
          <w:tab w:val="left" w:pos="567"/>
        </w:tabs>
        <w:rPr>
          <w:sz w:val="28"/>
          <w:szCs w:val="28"/>
        </w:rPr>
      </w:pPr>
      <w:r w:rsidRPr="00011088">
        <w:rPr>
          <w:sz w:val="28"/>
          <w:szCs w:val="28"/>
        </w:rPr>
        <w:t>У</w:t>
      </w:r>
      <w:r w:rsidR="00F12E96" w:rsidRPr="00011088">
        <w:rPr>
          <w:sz w:val="28"/>
          <w:szCs w:val="28"/>
        </w:rPr>
        <w:t xml:space="preserve">точняется наличие проявлений нарушений дневного бодрствования, производится уточнение времени начала и динамики этих проявлений. </w:t>
      </w:r>
    </w:p>
    <w:p w14:paraId="11A2F55E" w14:textId="77777777" w:rsidR="00E603AB" w:rsidRDefault="00F12E96" w:rsidP="00F12E96">
      <w:pPr>
        <w:pStyle w:val="a4"/>
        <w:numPr>
          <w:ilvl w:val="0"/>
          <w:numId w:val="22"/>
        </w:numPr>
        <w:tabs>
          <w:tab w:val="left" w:pos="567"/>
        </w:tabs>
        <w:rPr>
          <w:sz w:val="28"/>
          <w:szCs w:val="28"/>
        </w:rPr>
      </w:pPr>
      <w:r w:rsidRPr="00011088">
        <w:rPr>
          <w:sz w:val="28"/>
          <w:szCs w:val="28"/>
        </w:rPr>
        <w:t xml:space="preserve">Пациента расспрашивают о том, как именно он ведет себя во время возникновения проблемы со сном: </w:t>
      </w:r>
    </w:p>
    <w:p w14:paraId="63F77BCF" w14:textId="6B9D6E72" w:rsidR="00011088" w:rsidRDefault="00F12E96" w:rsidP="00E603AB">
      <w:pPr>
        <w:pStyle w:val="a4"/>
        <w:tabs>
          <w:tab w:val="left" w:pos="567"/>
        </w:tabs>
        <w:ind w:left="720"/>
        <w:rPr>
          <w:sz w:val="28"/>
          <w:szCs w:val="28"/>
        </w:rPr>
      </w:pPr>
      <w:r w:rsidRPr="00011088">
        <w:rPr>
          <w:sz w:val="28"/>
          <w:szCs w:val="28"/>
        </w:rPr>
        <w:t xml:space="preserve">лежит ли в постели, встает для мочеиспускания, уходит почитать вне постели и </w:t>
      </w:r>
      <w:proofErr w:type="gramStart"/>
      <w:r w:rsidRPr="00011088">
        <w:rPr>
          <w:sz w:val="28"/>
          <w:szCs w:val="28"/>
        </w:rPr>
        <w:t>т.д.</w:t>
      </w:r>
      <w:proofErr w:type="gramEnd"/>
    </w:p>
    <w:p w14:paraId="0A58A3E6" w14:textId="77777777" w:rsidR="00011088" w:rsidRDefault="00011088" w:rsidP="00F12E96">
      <w:pPr>
        <w:pStyle w:val="a4"/>
        <w:numPr>
          <w:ilvl w:val="0"/>
          <w:numId w:val="22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F12E96" w:rsidRPr="00011088">
        <w:rPr>
          <w:sz w:val="28"/>
          <w:szCs w:val="28"/>
        </w:rPr>
        <w:t>роводится уточнение возможностей пациента обеспечивать достаточное количество времени и соответствующие условия для своего сна.</w:t>
      </w:r>
    </w:p>
    <w:p w14:paraId="39C4226D" w14:textId="0FBABFB1" w:rsidR="00F12E96" w:rsidRPr="00011088" w:rsidRDefault="00F12E96" w:rsidP="00F12E96">
      <w:pPr>
        <w:pStyle w:val="a4"/>
        <w:numPr>
          <w:ilvl w:val="0"/>
          <w:numId w:val="22"/>
        </w:numPr>
        <w:tabs>
          <w:tab w:val="left" w:pos="567"/>
        </w:tabs>
        <w:rPr>
          <w:sz w:val="28"/>
          <w:szCs w:val="28"/>
        </w:rPr>
      </w:pPr>
      <w:r w:rsidRPr="00011088">
        <w:rPr>
          <w:sz w:val="28"/>
          <w:szCs w:val="28"/>
        </w:rPr>
        <w:t>Определяется привычное время укладывания в постель и подъема утром для</w:t>
      </w:r>
    </w:p>
    <w:p w14:paraId="0C782B4B" w14:textId="77777777" w:rsidR="006E5F31" w:rsidRDefault="00011088" w:rsidP="00F12E96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12E96" w:rsidRPr="00F12E96">
        <w:rPr>
          <w:sz w:val="28"/>
          <w:szCs w:val="28"/>
        </w:rPr>
        <w:t>рабочих и выходных дней (для работающих).</w:t>
      </w:r>
    </w:p>
    <w:p w14:paraId="1689B902" w14:textId="77777777" w:rsidR="006E5F31" w:rsidRDefault="00F12E96" w:rsidP="00F12E96">
      <w:pPr>
        <w:pStyle w:val="a4"/>
        <w:numPr>
          <w:ilvl w:val="0"/>
          <w:numId w:val="24"/>
        </w:numPr>
        <w:tabs>
          <w:tab w:val="left" w:pos="567"/>
        </w:tabs>
        <w:rPr>
          <w:sz w:val="28"/>
          <w:szCs w:val="28"/>
        </w:rPr>
      </w:pPr>
      <w:r w:rsidRPr="006E5F31">
        <w:rPr>
          <w:sz w:val="28"/>
          <w:szCs w:val="28"/>
        </w:rPr>
        <w:t>Производится определение привычек сна пациента и</w:t>
      </w:r>
      <w:r w:rsidR="006E5F31">
        <w:rPr>
          <w:sz w:val="28"/>
          <w:szCs w:val="28"/>
        </w:rPr>
        <w:t xml:space="preserve"> </w:t>
      </w:r>
      <w:r w:rsidRPr="006E5F31">
        <w:rPr>
          <w:sz w:val="28"/>
          <w:szCs w:val="28"/>
        </w:rPr>
        <w:t>соблюдение им правил гигиены сна: наличие вечернего</w:t>
      </w:r>
      <w:r w:rsidR="006E5F31">
        <w:rPr>
          <w:sz w:val="28"/>
          <w:szCs w:val="28"/>
        </w:rPr>
        <w:t xml:space="preserve"> </w:t>
      </w:r>
      <w:r w:rsidRPr="006E5F31">
        <w:rPr>
          <w:sz w:val="28"/>
          <w:szCs w:val="28"/>
        </w:rPr>
        <w:t xml:space="preserve">ритуала укладывания, снижение интенсивности умственной и физической деятельности в вечерние часы, привычка перекусывать, курить перед сном. </w:t>
      </w:r>
    </w:p>
    <w:p w14:paraId="4E9B45FF" w14:textId="77777777" w:rsidR="006E5F31" w:rsidRDefault="00F12E96" w:rsidP="00F12E96">
      <w:pPr>
        <w:pStyle w:val="a4"/>
        <w:numPr>
          <w:ilvl w:val="0"/>
          <w:numId w:val="24"/>
        </w:numPr>
        <w:tabs>
          <w:tab w:val="left" w:pos="567"/>
        </w:tabs>
        <w:rPr>
          <w:sz w:val="28"/>
          <w:szCs w:val="28"/>
        </w:rPr>
      </w:pPr>
      <w:r w:rsidRPr="006E5F31">
        <w:rPr>
          <w:sz w:val="28"/>
          <w:szCs w:val="28"/>
        </w:rPr>
        <w:t>Отдельно обсуждается</w:t>
      </w:r>
      <w:r w:rsidR="006E5F31">
        <w:rPr>
          <w:sz w:val="28"/>
          <w:szCs w:val="28"/>
        </w:rPr>
        <w:t xml:space="preserve"> </w:t>
      </w:r>
      <w:r w:rsidRPr="006E5F31">
        <w:rPr>
          <w:sz w:val="28"/>
          <w:szCs w:val="28"/>
        </w:rPr>
        <w:t>обстановка в месте для сна: уровень освещенности, шума,</w:t>
      </w:r>
      <w:r w:rsidR="006E5F31">
        <w:rPr>
          <w:sz w:val="28"/>
          <w:szCs w:val="28"/>
        </w:rPr>
        <w:t xml:space="preserve"> </w:t>
      </w:r>
      <w:r w:rsidRPr="006E5F31">
        <w:rPr>
          <w:sz w:val="28"/>
          <w:szCs w:val="28"/>
        </w:rPr>
        <w:t>комфортность постели, особенности поведения соседа по</w:t>
      </w:r>
      <w:r w:rsidR="006E5F31">
        <w:rPr>
          <w:sz w:val="28"/>
          <w:szCs w:val="28"/>
        </w:rPr>
        <w:t xml:space="preserve"> </w:t>
      </w:r>
      <w:r w:rsidRPr="006E5F31">
        <w:rPr>
          <w:sz w:val="28"/>
          <w:szCs w:val="28"/>
        </w:rPr>
        <w:t xml:space="preserve">койке (например, храпит ли тот). Важным является, чем занимается пациент после отхода ко сну: читает ли в постели, смотрит телевизионные программы или слушает радио. </w:t>
      </w:r>
    </w:p>
    <w:p w14:paraId="62B629B9" w14:textId="77777777" w:rsidR="006E5F31" w:rsidRDefault="00F12E96" w:rsidP="00F12E96">
      <w:pPr>
        <w:pStyle w:val="a4"/>
        <w:numPr>
          <w:ilvl w:val="0"/>
          <w:numId w:val="24"/>
        </w:numPr>
        <w:tabs>
          <w:tab w:val="left" w:pos="567"/>
        </w:tabs>
        <w:rPr>
          <w:sz w:val="28"/>
          <w:szCs w:val="28"/>
        </w:rPr>
      </w:pPr>
      <w:r w:rsidRPr="006E5F31">
        <w:rPr>
          <w:sz w:val="28"/>
          <w:szCs w:val="28"/>
        </w:rPr>
        <w:t>Обсуждается обычное поведение пациента, в ночное</w:t>
      </w:r>
      <w:r w:rsidR="006E5F31">
        <w:rPr>
          <w:sz w:val="28"/>
          <w:szCs w:val="28"/>
        </w:rPr>
        <w:t xml:space="preserve"> </w:t>
      </w:r>
      <w:r w:rsidRPr="006E5F31">
        <w:rPr>
          <w:sz w:val="28"/>
          <w:szCs w:val="28"/>
        </w:rPr>
        <w:t>время, когда он просыпается ночью – смотрит ли он на часы, сколько раз встает для мочеиспускания, принимает ли</w:t>
      </w:r>
      <w:r w:rsidR="006E5F31">
        <w:rPr>
          <w:sz w:val="28"/>
          <w:szCs w:val="28"/>
        </w:rPr>
        <w:t xml:space="preserve"> </w:t>
      </w:r>
      <w:r w:rsidRPr="006E5F31">
        <w:rPr>
          <w:sz w:val="28"/>
          <w:szCs w:val="28"/>
        </w:rPr>
        <w:t>пищу во время таких пробуждений.</w:t>
      </w:r>
    </w:p>
    <w:p w14:paraId="267D9EFD" w14:textId="77777777" w:rsidR="006E5F31" w:rsidRDefault="00F12E96" w:rsidP="00F12E96">
      <w:pPr>
        <w:pStyle w:val="a4"/>
        <w:numPr>
          <w:ilvl w:val="0"/>
          <w:numId w:val="24"/>
        </w:numPr>
        <w:tabs>
          <w:tab w:val="left" w:pos="567"/>
        </w:tabs>
        <w:rPr>
          <w:sz w:val="28"/>
          <w:szCs w:val="28"/>
        </w:rPr>
      </w:pPr>
      <w:r w:rsidRPr="006E5F31">
        <w:rPr>
          <w:sz w:val="28"/>
          <w:szCs w:val="28"/>
        </w:rPr>
        <w:t>В отношении утреннего времени следует учитывать,</w:t>
      </w:r>
      <w:r w:rsidR="006E5F31">
        <w:rPr>
          <w:sz w:val="28"/>
          <w:szCs w:val="28"/>
        </w:rPr>
        <w:t xml:space="preserve"> </w:t>
      </w:r>
      <w:r w:rsidRPr="006E5F31">
        <w:rPr>
          <w:sz w:val="28"/>
          <w:szCs w:val="28"/>
        </w:rPr>
        <w:t xml:space="preserve">встает пациент по сигналу будильника или самостоятельно. </w:t>
      </w:r>
    </w:p>
    <w:p w14:paraId="16A6C0B7" w14:textId="77777777" w:rsidR="006E5F31" w:rsidRDefault="00F12E96" w:rsidP="00F12E96">
      <w:pPr>
        <w:pStyle w:val="a4"/>
        <w:numPr>
          <w:ilvl w:val="0"/>
          <w:numId w:val="24"/>
        </w:numPr>
        <w:tabs>
          <w:tab w:val="left" w:pos="567"/>
        </w:tabs>
        <w:rPr>
          <w:sz w:val="28"/>
          <w:szCs w:val="28"/>
        </w:rPr>
      </w:pPr>
      <w:r w:rsidRPr="006E5F31">
        <w:rPr>
          <w:sz w:val="28"/>
          <w:szCs w:val="28"/>
        </w:rPr>
        <w:t xml:space="preserve">В дневное время важным является учет наличия дневных </w:t>
      </w:r>
      <w:proofErr w:type="spellStart"/>
      <w:r w:rsidRPr="006E5F31">
        <w:rPr>
          <w:sz w:val="28"/>
          <w:szCs w:val="28"/>
        </w:rPr>
        <w:t>укладываний</w:t>
      </w:r>
      <w:proofErr w:type="spellEnd"/>
      <w:r w:rsidRPr="006E5F31">
        <w:rPr>
          <w:sz w:val="28"/>
          <w:szCs w:val="28"/>
        </w:rPr>
        <w:t>, продолжительность сна в этот период и</w:t>
      </w:r>
      <w:r w:rsidR="006E5F31">
        <w:rPr>
          <w:sz w:val="28"/>
          <w:szCs w:val="28"/>
        </w:rPr>
        <w:t xml:space="preserve"> </w:t>
      </w:r>
      <w:r w:rsidRPr="006E5F31">
        <w:rPr>
          <w:sz w:val="28"/>
          <w:szCs w:val="28"/>
        </w:rPr>
        <w:t>наличие освежающего эффекта после них.</w:t>
      </w:r>
    </w:p>
    <w:p w14:paraId="6B98E72A" w14:textId="283E0EA7" w:rsidR="00F12E96" w:rsidRPr="006E5F31" w:rsidRDefault="00F12E96" w:rsidP="00F12E96">
      <w:pPr>
        <w:pStyle w:val="a4"/>
        <w:numPr>
          <w:ilvl w:val="0"/>
          <w:numId w:val="24"/>
        </w:numPr>
        <w:tabs>
          <w:tab w:val="left" w:pos="567"/>
        </w:tabs>
        <w:rPr>
          <w:sz w:val="28"/>
          <w:szCs w:val="28"/>
        </w:rPr>
      </w:pPr>
      <w:r w:rsidRPr="006E5F31">
        <w:rPr>
          <w:sz w:val="28"/>
          <w:szCs w:val="28"/>
        </w:rPr>
        <w:t>Определяются способы, которыми пациент пытается</w:t>
      </w:r>
      <w:r w:rsidR="006E5F31">
        <w:rPr>
          <w:sz w:val="28"/>
          <w:szCs w:val="28"/>
        </w:rPr>
        <w:t xml:space="preserve"> </w:t>
      </w:r>
      <w:r w:rsidRPr="006E5F31">
        <w:rPr>
          <w:sz w:val="28"/>
          <w:szCs w:val="28"/>
        </w:rPr>
        <w:t>справляться с возникающими у него нарушениями сна:</w:t>
      </w:r>
    </w:p>
    <w:p w14:paraId="57756AA6" w14:textId="77777777" w:rsidR="006E5F31" w:rsidRDefault="006E5F31" w:rsidP="006E5F31">
      <w:pPr>
        <w:tabs>
          <w:tab w:val="left" w:pos="567"/>
        </w:tabs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F12E96" w:rsidRPr="00F12E96">
        <w:rPr>
          <w:sz w:val="28"/>
          <w:szCs w:val="28"/>
        </w:rPr>
        <w:t xml:space="preserve">увеличение уровня физической активности днем, </w:t>
      </w:r>
    </w:p>
    <w:p w14:paraId="6EEE6BCB" w14:textId="77777777" w:rsidR="006E5F31" w:rsidRDefault="006E5F31" w:rsidP="006E5F31">
      <w:pPr>
        <w:tabs>
          <w:tab w:val="left" w:pos="567"/>
        </w:tabs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F12E96" w:rsidRPr="00F12E96">
        <w:rPr>
          <w:sz w:val="28"/>
          <w:szCs w:val="28"/>
        </w:rPr>
        <w:t xml:space="preserve">ограничение нагрузок к вечеру, </w:t>
      </w:r>
    </w:p>
    <w:p w14:paraId="5D8AA3CE" w14:textId="77777777" w:rsidR="006E5F31" w:rsidRDefault="006E5F31" w:rsidP="006E5F31">
      <w:pPr>
        <w:tabs>
          <w:tab w:val="left" w:pos="567"/>
        </w:tabs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F12E96" w:rsidRPr="00F12E96">
        <w:rPr>
          <w:sz w:val="28"/>
          <w:szCs w:val="28"/>
        </w:rPr>
        <w:t xml:space="preserve">использование ушных вкладышей и </w:t>
      </w:r>
      <w:proofErr w:type="gramStart"/>
      <w:r w:rsidR="00F12E96" w:rsidRPr="00F12E96">
        <w:rPr>
          <w:sz w:val="28"/>
          <w:szCs w:val="28"/>
        </w:rPr>
        <w:t>т.д.</w:t>
      </w:r>
      <w:proofErr w:type="gramEnd"/>
    </w:p>
    <w:p w14:paraId="669F4925" w14:textId="77777777" w:rsidR="006E5F31" w:rsidRDefault="00F12E96" w:rsidP="00F12E96">
      <w:pPr>
        <w:pStyle w:val="a4"/>
        <w:numPr>
          <w:ilvl w:val="0"/>
          <w:numId w:val="24"/>
        </w:numPr>
        <w:tabs>
          <w:tab w:val="left" w:pos="567"/>
        </w:tabs>
        <w:rPr>
          <w:sz w:val="28"/>
          <w:szCs w:val="28"/>
        </w:rPr>
      </w:pPr>
      <w:r w:rsidRPr="006E5F31">
        <w:rPr>
          <w:sz w:val="28"/>
          <w:szCs w:val="28"/>
        </w:rPr>
        <w:t>Особенности повседневной бытовой и профессиональной активности пациента также уточняются в рамках</w:t>
      </w:r>
      <w:r w:rsidR="006E5F31">
        <w:rPr>
          <w:sz w:val="28"/>
          <w:szCs w:val="28"/>
        </w:rPr>
        <w:t xml:space="preserve"> </w:t>
      </w:r>
      <w:r w:rsidRPr="006E5F31">
        <w:rPr>
          <w:sz w:val="28"/>
          <w:szCs w:val="28"/>
        </w:rPr>
        <w:t xml:space="preserve">определения сомнологического </w:t>
      </w:r>
      <w:r w:rsidRPr="006E5F31">
        <w:rPr>
          <w:sz w:val="28"/>
          <w:szCs w:val="28"/>
        </w:rPr>
        <w:lastRenderedPageBreak/>
        <w:t xml:space="preserve">статуса: </w:t>
      </w:r>
    </w:p>
    <w:p w14:paraId="39351130" w14:textId="77777777" w:rsidR="006E5F31" w:rsidRDefault="006E5F31" w:rsidP="006E5F31">
      <w:pPr>
        <w:pStyle w:val="a4"/>
        <w:tabs>
          <w:tab w:val="left" w:pos="567"/>
        </w:tabs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F12E96" w:rsidRPr="006E5F31">
        <w:rPr>
          <w:sz w:val="28"/>
          <w:szCs w:val="28"/>
        </w:rPr>
        <w:t xml:space="preserve">меняется ли рабочее расписание, </w:t>
      </w:r>
    </w:p>
    <w:p w14:paraId="24BBFB67" w14:textId="77777777" w:rsidR="006E5F31" w:rsidRDefault="006E5F31" w:rsidP="006E5F31">
      <w:pPr>
        <w:pStyle w:val="a4"/>
        <w:tabs>
          <w:tab w:val="left" w:pos="567"/>
        </w:tabs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F12E96" w:rsidRPr="006E5F31">
        <w:rPr>
          <w:sz w:val="28"/>
          <w:szCs w:val="28"/>
        </w:rPr>
        <w:t>как часто приходится работать по ночам,</w:t>
      </w:r>
      <w:r>
        <w:rPr>
          <w:sz w:val="28"/>
          <w:szCs w:val="28"/>
        </w:rPr>
        <w:t xml:space="preserve"> </w:t>
      </w:r>
    </w:p>
    <w:p w14:paraId="0096BC8C" w14:textId="77777777" w:rsidR="006E5F31" w:rsidRDefault="006E5F31" w:rsidP="006E5F31">
      <w:pPr>
        <w:pStyle w:val="a4"/>
        <w:tabs>
          <w:tab w:val="left" w:pos="567"/>
        </w:tabs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F12E96" w:rsidRPr="006E5F31">
        <w:rPr>
          <w:sz w:val="28"/>
          <w:szCs w:val="28"/>
        </w:rPr>
        <w:t>приходится ли совершать перелеты со сменой часовых</w:t>
      </w:r>
      <w:r>
        <w:rPr>
          <w:sz w:val="28"/>
          <w:szCs w:val="28"/>
        </w:rPr>
        <w:t xml:space="preserve"> </w:t>
      </w:r>
      <w:r w:rsidR="00F12E96" w:rsidRPr="006E5F31">
        <w:rPr>
          <w:sz w:val="28"/>
          <w:szCs w:val="28"/>
        </w:rPr>
        <w:t xml:space="preserve">поясов </w:t>
      </w:r>
    </w:p>
    <w:p w14:paraId="0E5D0EC6" w14:textId="77777777" w:rsidR="006E5F31" w:rsidRDefault="006E5F31" w:rsidP="006E5F31">
      <w:pPr>
        <w:pStyle w:val="a4"/>
        <w:tabs>
          <w:tab w:val="left" w:pos="567"/>
        </w:tabs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F12E96" w:rsidRPr="006E5F31">
        <w:rPr>
          <w:sz w:val="28"/>
          <w:szCs w:val="28"/>
        </w:rPr>
        <w:t>как быстро удается приспосабливаться к новым</w:t>
      </w:r>
      <w:r>
        <w:rPr>
          <w:sz w:val="28"/>
          <w:szCs w:val="28"/>
        </w:rPr>
        <w:t xml:space="preserve"> </w:t>
      </w:r>
      <w:r w:rsidR="00F12E96" w:rsidRPr="00F12E96">
        <w:rPr>
          <w:sz w:val="28"/>
          <w:szCs w:val="28"/>
        </w:rPr>
        <w:t>условиям.</w:t>
      </w:r>
    </w:p>
    <w:p w14:paraId="7B8FC548" w14:textId="77777777" w:rsidR="005718C0" w:rsidRDefault="00F12E96" w:rsidP="00F12E96">
      <w:pPr>
        <w:pStyle w:val="a4"/>
        <w:numPr>
          <w:ilvl w:val="0"/>
          <w:numId w:val="24"/>
        </w:numPr>
        <w:tabs>
          <w:tab w:val="left" w:pos="567"/>
        </w:tabs>
        <w:rPr>
          <w:sz w:val="28"/>
          <w:szCs w:val="28"/>
        </w:rPr>
      </w:pPr>
      <w:r w:rsidRPr="00F12E96">
        <w:rPr>
          <w:sz w:val="28"/>
          <w:szCs w:val="28"/>
        </w:rPr>
        <w:t>Отдельно обсуждается применение лекарственных препаратов и их эффект на имеющиеся нарушения ночного</w:t>
      </w:r>
      <w:r w:rsidR="006E5F31">
        <w:rPr>
          <w:sz w:val="28"/>
          <w:szCs w:val="28"/>
        </w:rPr>
        <w:t xml:space="preserve"> </w:t>
      </w:r>
      <w:r w:rsidRPr="006E5F31">
        <w:rPr>
          <w:sz w:val="28"/>
          <w:szCs w:val="28"/>
        </w:rPr>
        <w:t>сна и состояние больного в бодрствовании.</w:t>
      </w:r>
    </w:p>
    <w:p w14:paraId="296E9639" w14:textId="77777777" w:rsidR="005718C0" w:rsidRDefault="00F12E96" w:rsidP="00F12E96">
      <w:pPr>
        <w:pStyle w:val="a4"/>
        <w:numPr>
          <w:ilvl w:val="0"/>
          <w:numId w:val="24"/>
        </w:numPr>
        <w:tabs>
          <w:tab w:val="left" w:pos="567"/>
        </w:tabs>
        <w:rPr>
          <w:sz w:val="28"/>
          <w:szCs w:val="28"/>
        </w:rPr>
      </w:pPr>
      <w:r w:rsidRPr="005718C0">
        <w:rPr>
          <w:sz w:val="28"/>
          <w:szCs w:val="28"/>
        </w:rPr>
        <w:t>Задаются вопросы, касающиеся наличия признаков других нарушений сна (храп, остановки дыхания во сне, эпизоды необычного поведения во сне, неприятные ощущения в ногах в вечернее и ночное время).</w:t>
      </w:r>
    </w:p>
    <w:p w14:paraId="044882A7" w14:textId="6D0CA5BD" w:rsidR="00E603AB" w:rsidRDefault="00F12E96" w:rsidP="00E603AB">
      <w:pPr>
        <w:widowControl/>
        <w:autoSpaceDE/>
        <w:autoSpaceDN/>
        <w:jc w:val="both"/>
        <w:rPr>
          <w:sz w:val="28"/>
          <w:szCs w:val="28"/>
        </w:rPr>
      </w:pPr>
      <w:r w:rsidRPr="005718C0">
        <w:rPr>
          <w:sz w:val="28"/>
          <w:szCs w:val="28"/>
        </w:rPr>
        <w:t>Пациент опрашивается на предмет наличия нарушений</w:t>
      </w:r>
      <w:r w:rsidR="005718C0">
        <w:rPr>
          <w:sz w:val="28"/>
          <w:szCs w:val="28"/>
        </w:rPr>
        <w:t xml:space="preserve"> </w:t>
      </w:r>
      <w:r w:rsidRPr="005718C0">
        <w:rPr>
          <w:sz w:val="28"/>
          <w:szCs w:val="28"/>
        </w:rPr>
        <w:t>сна у родственников. Это оказывается необходимым в связи с тем, что семейные факторы оказываются ответственными за 37,2% случаев возникновения расстройств сна,</w:t>
      </w:r>
      <w:r w:rsidR="005718C0">
        <w:rPr>
          <w:sz w:val="28"/>
          <w:szCs w:val="28"/>
        </w:rPr>
        <w:t xml:space="preserve"> </w:t>
      </w:r>
      <w:r w:rsidR="00B72EAA">
        <w:rPr>
          <w:sz w:val="28"/>
          <w:szCs w:val="28"/>
        </w:rPr>
        <w:t xml:space="preserve">связанных со </w:t>
      </w:r>
      <w:r w:rsidR="00B72EAA" w:rsidRPr="00D17046">
        <w:rPr>
          <w:sz w:val="28"/>
          <w:szCs w:val="28"/>
        </w:rPr>
        <w:t>стрессом</w:t>
      </w:r>
      <w:r w:rsidRPr="00D17046">
        <w:rPr>
          <w:sz w:val="28"/>
          <w:szCs w:val="28"/>
        </w:rPr>
        <w:t xml:space="preserve"> </w:t>
      </w:r>
      <w:bookmarkStart w:id="0" w:name="_Hlk100137270"/>
      <w:r w:rsidRPr="00D17046">
        <w:rPr>
          <w:sz w:val="28"/>
          <w:szCs w:val="28"/>
        </w:rPr>
        <w:t>[</w:t>
      </w:r>
      <w:r w:rsidR="00E603AB" w:rsidRPr="00D17046">
        <w:rPr>
          <w:sz w:val="28"/>
          <w:szCs w:val="28"/>
        </w:rPr>
        <w:t>5</w:t>
      </w:r>
      <w:r w:rsidRPr="00D17046">
        <w:rPr>
          <w:sz w:val="28"/>
          <w:szCs w:val="28"/>
        </w:rPr>
        <w:t>]</w:t>
      </w:r>
      <w:bookmarkEnd w:id="0"/>
      <w:r w:rsidRPr="00D17046">
        <w:rPr>
          <w:sz w:val="28"/>
          <w:szCs w:val="28"/>
        </w:rPr>
        <w:t>.</w:t>
      </w:r>
      <w:r w:rsidR="005718C0" w:rsidRPr="005718C0">
        <w:t xml:space="preserve"> </w:t>
      </w:r>
    </w:p>
    <w:p w14:paraId="72227FE8" w14:textId="0618E652" w:rsidR="00E603AB" w:rsidRPr="003B06B0" w:rsidRDefault="00E603AB" w:rsidP="00E603AB">
      <w:pPr>
        <w:widowControl/>
        <w:autoSpaceDE/>
        <w:autoSpaceDN/>
        <w:jc w:val="both"/>
        <w:rPr>
          <w:b/>
          <w:bCs/>
          <w:sz w:val="28"/>
          <w:szCs w:val="28"/>
          <w:shd w:val="clear" w:color="auto" w:fill="FFFFFF"/>
          <w:lang w:eastAsia="ru-RU"/>
        </w:rPr>
      </w:pPr>
      <w:r w:rsidRPr="006E54F8">
        <w:rPr>
          <w:sz w:val="28"/>
          <w:szCs w:val="28"/>
        </w:rPr>
        <w:t xml:space="preserve">В </w:t>
      </w:r>
      <w:r w:rsidRPr="006E54F8">
        <w:rPr>
          <w:sz w:val="28"/>
          <w:szCs w:val="28"/>
          <w:lang w:val="en-US"/>
        </w:rPr>
        <w:t>ICSD</w:t>
      </w:r>
      <w:r w:rsidRPr="006E54F8">
        <w:rPr>
          <w:sz w:val="28"/>
          <w:szCs w:val="28"/>
        </w:rPr>
        <w:t xml:space="preserve">-3 </w:t>
      </w:r>
      <w:proofErr w:type="spellStart"/>
      <w:r w:rsidRPr="006E54F8">
        <w:rPr>
          <w:sz w:val="28"/>
          <w:szCs w:val="28"/>
        </w:rPr>
        <w:t>инсомния</w:t>
      </w:r>
      <w:proofErr w:type="spellEnd"/>
      <w:r w:rsidRPr="006E54F8">
        <w:rPr>
          <w:sz w:val="28"/>
          <w:szCs w:val="28"/>
        </w:rPr>
        <w:t xml:space="preserve"> делится по длительно</w:t>
      </w:r>
      <w:r>
        <w:rPr>
          <w:sz w:val="28"/>
          <w:szCs w:val="28"/>
        </w:rPr>
        <w:t xml:space="preserve">сти – на острую и хроническую с </w:t>
      </w:r>
      <w:r w:rsidRPr="006E54F8">
        <w:rPr>
          <w:sz w:val="28"/>
          <w:szCs w:val="28"/>
        </w:rPr>
        <w:t xml:space="preserve">временным интервалом в 3 месяца. </w:t>
      </w:r>
    </w:p>
    <w:p w14:paraId="3091EE27" w14:textId="77777777" w:rsidR="00E603AB" w:rsidRPr="006E54F8" w:rsidRDefault="00E603AB" w:rsidP="00E603AB">
      <w:pPr>
        <w:tabs>
          <w:tab w:val="left" w:pos="681"/>
        </w:tabs>
        <w:jc w:val="both"/>
        <w:rPr>
          <w:sz w:val="28"/>
          <w:szCs w:val="28"/>
        </w:rPr>
      </w:pPr>
      <w:r w:rsidRPr="006E54F8">
        <w:rPr>
          <w:sz w:val="28"/>
          <w:szCs w:val="28"/>
        </w:rPr>
        <w:t xml:space="preserve">Если симптомы бессонницы длятся более 3 месяцев, то необходимо дополнительно выявить у пациента 5 необходимых для постановки данного диагноза пунктов. </w:t>
      </w:r>
    </w:p>
    <w:p w14:paraId="696A2635" w14:textId="77777777" w:rsidR="00E603AB" w:rsidRPr="006E54F8" w:rsidRDefault="00E603AB" w:rsidP="00E603AB">
      <w:pPr>
        <w:tabs>
          <w:tab w:val="left" w:pos="681"/>
        </w:tabs>
        <w:spacing w:before="87"/>
        <w:ind w:right="266"/>
        <w:jc w:val="both"/>
        <w:rPr>
          <w:sz w:val="28"/>
          <w:szCs w:val="28"/>
        </w:rPr>
      </w:pPr>
      <w:r w:rsidRPr="006E54F8">
        <w:rPr>
          <w:sz w:val="28"/>
          <w:szCs w:val="28"/>
        </w:rPr>
        <w:t xml:space="preserve">А именно: </w:t>
      </w:r>
    </w:p>
    <w:p w14:paraId="2848A981" w14:textId="77777777" w:rsidR="00E603AB" w:rsidRPr="006E54F8" w:rsidRDefault="00E603AB" w:rsidP="00E603AB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sz w:val="28"/>
          <w:szCs w:val="28"/>
        </w:rPr>
      </w:pPr>
      <w:r w:rsidRPr="006E54F8">
        <w:rPr>
          <w:sz w:val="28"/>
          <w:szCs w:val="28"/>
        </w:rPr>
        <w:t>трудности инициации и поддержания сна</w:t>
      </w:r>
    </w:p>
    <w:p w14:paraId="069B8312" w14:textId="77777777" w:rsidR="00E603AB" w:rsidRPr="006E54F8" w:rsidRDefault="00E603AB" w:rsidP="00E603AB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sz w:val="28"/>
          <w:szCs w:val="28"/>
        </w:rPr>
      </w:pPr>
      <w:r w:rsidRPr="006E54F8">
        <w:rPr>
          <w:sz w:val="28"/>
          <w:szCs w:val="28"/>
        </w:rPr>
        <w:t xml:space="preserve">связанные с этим нарушения эмоционального и физического состояния в дневное время (сонливость, нарушение внимания и </w:t>
      </w:r>
      <w:proofErr w:type="gramStart"/>
      <w:r w:rsidRPr="006E54F8">
        <w:rPr>
          <w:sz w:val="28"/>
          <w:szCs w:val="28"/>
        </w:rPr>
        <w:t>т.д.</w:t>
      </w:r>
      <w:proofErr w:type="gramEnd"/>
      <w:r w:rsidRPr="006E54F8">
        <w:rPr>
          <w:sz w:val="28"/>
          <w:szCs w:val="28"/>
        </w:rPr>
        <w:t>)</w:t>
      </w:r>
    </w:p>
    <w:p w14:paraId="17000EC7" w14:textId="77777777" w:rsidR="00E603AB" w:rsidRPr="006E54F8" w:rsidRDefault="00E603AB" w:rsidP="00E603AB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sz w:val="28"/>
          <w:szCs w:val="28"/>
        </w:rPr>
      </w:pPr>
      <w:r w:rsidRPr="006E54F8">
        <w:rPr>
          <w:sz w:val="28"/>
          <w:szCs w:val="28"/>
        </w:rPr>
        <w:t>при этом имеются все условия для сна</w:t>
      </w:r>
    </w:p>
    <w:p w14:paraId="78439579" w14:textId="77777777" w:rsidR="00E603AB" w:rsidRPr="006E54F8" w:rsidRDefault="00E603AB" w:rsidP="00E603AB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sz w:val="28"/>
          <w:szCs w:val="28"/>
        </w:rPr>
      </w:pPr>
      <w:r w:rsidRPr="006E54F8">
        <w:rPr>
          <w:sz w:val="28"/>
          <w:szCs w:val="28"/>
        </w:rPr>
        <w:t>данные нарушения случаются не менее 3 раз в неделю</w:t>
      </w:r>
    </w:p>
    <w:p w14:paraId="368FE784" w14:textId="29C812FB" w:rsidR="00F12E96" w:rsidRPr="00E603AB" w:rsidRDefault="00E603AB" w:rsidP="00E603AB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sz w:val="28"/>
          <w:szCs w:val="28"/>
        </w:rPr>
      </w:pPr>
      <w:r w:rsidRPr="006E54F8">
        <w:rPr>
          <w:sz w:val="28"/>
          <w:szCs w:val="28"/>
        </w:rPr>
        <w:t>нет других причин для бессонницы.</w:t>
      </w:r>
    </w:p>
    <w:p w14:paraId="1F29F063" w14:textId="77777777" w:rsidR="007F6159" w:rsidRPr="006E54F8" w:rsidRDefault="007F6159" w:rsidP="00561571">
      <w:pPr>
        <w:widowControl/>
        <w:autoSpaceDE/>
        <w:autoSpaceDN/>
        <w:rPr>
          <w:b/>
          <w:sz w:val="28"/>
          <w:szCs w:val="28"/>
          <w:lang w:eastAsia="ru-RU"/>
        </w:rPr>
      </w:pPr>
    </w:p>
    <w:p w14:paraId="26F7D9E3" w14:textId="76F9FB07" w:rsidR="00CF1DB8" w:rsidRPr="00916B59" w:rsidRDefault="007F6159" w:rsidP="00F23890">
      <w:pPr>
        <w:widowControl/>
        <w:autoSpaceDE/>
        <w:autoSpaceDN/>
        <w:jc w:val="both"/>
        <w:rPr>
          <w:strike/>
          <w:sz w:val="28"/>
          <w:szCs w:val="28"/>
          <w:lang w:eastAsia="ru-RU"/>
        </w:rPr>
      </w:pPr>
      <w:r w:rsidRPr="006E54F8">
        <w:rPr>
          <w:b/>
          <w:sz w:val="28"/>
          <w:szCs w:val="28"/>
          <w:lang w:eastAsia="ru-RU"/>
        </w:rPr>
        <w:t xml:space="preserve">Заполнение анкет по сну – </w:t>
      </w:r>
      <w:r w:rsidRPr="006E54F8">
        <w:rPr>
          <w:sz w:val="28"/>
          <w:szCs w:val="28"/>
          <w:lang w:eastAsia="ru-RU"/>
        </w:rPr>
        <w:t xml:space="preserve">позволяет выявить продолжительность сна, а также возможные </w:t>
      </w:r>
      <w:proofErr w:type="spellStart"/>
      <w:r w:rsidRPr="006E54F8">
        <w:rPr>
          <w:sz w:val="28"/>
          <w:szCs w:val="28"/>
          <w:lang w:eastAsia="ru-RU"/>
        </w:rPr>
        <w:t>дисфункциональные</w:t>
      </w:r>
      <w:proofErr w:type="spellEnd"/>
      <w:r w:rsidRPr="006E54F8">
        <w:rPr>
          <w:sz w:val="28"/>
          <w:szCs w:val="28"/>
          <w:lang w:eastAsia="ru-RU"/>
        </w:rPr>
        <w:t xml:space="preserve"> представления о сне:</w:t>
      </w:r>
      <w:r w:rsidRPr="006E54F8">
        <w:rPr>
          <w:b/>
          <w:sz w:val="28"/>
          <w:szCs w:val="28"/>
          <w:lang w:eastAsia="ru-RU"/>
        </w:rPr>
        <w:t xml:space="preserve"> </w:t>
      </w:r>
      <w:proofErr w:type="gramStart"/>
      <w:r w:rsidRPr="006E54F8">
        <w:rPr>
          <w:sz w:val="28"/>
          <w:szCs w:val="28"/>
          <w:lang w:eastAsia="ru-RU"/>
        </w:rPr>
        <w:t>2- недельный</w:t>
      </w:r>
      <w:proofErr w:type="gramEnd"/>
      <w:r w:rsidRPr="006E54F8">
        <w:rPr>
          <w:sz w:val="28"/>
          <w:szCs w:val="28"/>
          <w:lang w:eastAsia="ru-RU"/>
        </w:rPr>
        <w:t xml:space="preserve"> дневник сна, Питсбургский опросник сна, анкета балльной оценки субъективных характеристик </w:t>
      </w:r>
      <w:r w:rsidRPr="00880301">
        <w:rPr>
          <w:sz w:val="28"/>
          <w:szCs w:val="28"/>
          <w:lang w:eastAsia="ru-RU"/>
        </w:rPr>
        <w:t>сна</w:t>
      </w:r>
      <w:r w:rsidR="00880301">
        <w:rPr>
          <w:sz w:val="28"/>
          <w:szCs w:val="28"/>
          <w:lang w:eastAsia="ru-RU"/>
        </w:rPr>
        <w:t xml:space="preserve"> </w:t>
      </w:r>
      <w:r w:rsidR="00B72EAA" w:rsidRPr="00880301">
        <w:rPr>
          <w:sz w:val="28"/>
          <w:szCs w:val="28"/>
          <w:lang w:eastAsia="ru-RU"/>
        </w:rPr>
        <w:t>[30]</w:t>
      </w:r>
      <w:r w:rsidR="00880301" w:rsidRPr="00880301">
        <w:rPr>
          <w:sz w:val="28"/>
          <w:szCs w:val="28"/>
          <w:lang w:eastAsia="ru-RU"/>
        </w:rPr>
        <w:t>.</w:t>
      </w:r>
    </w:p>
    <w:p w14:paraId="0D6E9DBA" w14:textId="08755C45" w:rsidR="007F6159" w:rsidRPr="006E54F8" w:rsidRDefault="00633969" w:rsidP="00D9119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 xml:space="preserve">Анализ анкеты сна позволяет выявить определенный </w:t>
      </w:r>
      <w:proofErr w:type="spellStart"/>
      <w:r w:rsidRPr="006E54F8">
        <w:rPr>
          <w:sz w:val="28"/>
          <w:szCs w:val="28"/>
          <w:lang w:eastAsia="ru-RU"/>
        </w:rPr>
        <w:t>хронотип</w:t>
      </w:r>
      <w:proofErr w:type="spellEnd"/>
      <w:r w:rsidRPr="006E54F8">
        <w:rPr>
          <w:sz w:val="28"/>
          <w:szCs w:val="28"/>
          <w:lang w:eastAsia="ru-RU"/>
        </w:rPr>
        <w:t xml:space="preserve"> («сова», «жаворонок», коротко- или </w:t>
      </w:r>
      <w:proofErr w:type="spellStart"/>
      <w:r w:rsidRPr="006E54F8">
        <w:rPr>
          <w:sz w:val="28"/>
          <w:szCs w:val="28"/>
          <w:lang w:eastAsia="ru-RU"/>
        </w:rPr>
        <w:t>долгоспящий</w:t>
      </w:r>
      <w:proofErr w:type="spellEnd"/>
      <w:r w:rsidRPr="006E54F8">
        <w:rPr>
          <w:sz w:val="28"/>
          <w:szCs w:val="28"/>
          <w:lang w:eastAsia="ru-RU"/>
        </w:rPr>
        <w:t xml:space="preserve">), </w:t>
      </w:r>
      <w:proofErr w:type="spellStart"/>
      <w:r w:rsidRPr="006E54F8">
        <w:rPr>
          <w:sz w:val="28"/>
          <w:szCs w:val="28"/>
          <w:lang w:eastAsia="ru-RU"/>
        </w:rPr>
        <w:t>культуральные</w:t>
      </w:r>
      <w:proofErr w:type="spellEnd"/>
      <w:r w:rsidRPr="006E54F8">
        <w:rPr>
          <w:sz w:val="28"/>
          <w:szCs w:val="28"/>
          <w:lang w:eastAsia="ru-RU"/>
        </w:rPr>
        <w:t xml:space="preserve"> особенности (послеобеденная сиеста), особенности работы (в ночную смену, частые перелеты со сменой часовых поясов), влияние приема лекарств и других веществ</w:t>
      </w:r>
      <w:r w:rsidR="00CF1DB8" w:rsidRPr="006E54F8">
        <w:rPr>
          <w:sz w:val="28"/>
          <w:szCs w:val="28"/>
          <w:lang w:eastAsia="ru-RU"/>
        </w:rPr>
        <w:t>, разное время отхождения ко сну и пробуждения.</w:t>
      </w:r>
    </w:p>
    <w:p w14:paraId="1144A321" w14:textId="77777777" w:rsidR="00F23890" w:rsidRDefault="00F23890" w:rsidP="00F23890">
      <w:pPr>
        <w:widowControl/>
        <w:autoSpaceDE/>
        <w:autoSpaceDN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67A5AE40" w14:textId="685B4A77" w:rsidR="00561571" w:rsidRPr="006E54F8" w:rsidRDefault="00561571" w:rsidP="00F23890">
      <w:pPr>
        <w:widowControl/>
        <w:autoSpaceDE/>
        <w:autoSpaceDN/>
        <w:rPr>
          <w:sz w:val="28"/>
          <w:szCs w:val="28"/>
          <w:lang w:eastAsia="ru-RU"/>
        </w:rPr>
      </w:pPr>
      <w:proofErr w:type="spellStart"/>
      <w:r w:rsidRPr="006E54F8">
        <w:rPr>
          <w:b/>
          <w:bCs/>
          <w:sz w:val="28"/>
          <w:szCs w:val="28"/>
          <w:shd w:val="clear" w:color="auto" w:fill="FFFFFF"/>
          <w:lang w:eastAsia="ru-RU"/>
        </w:rPr>
        <w:t>Физикальное</w:t>
      </w:r>
      <w:proofErr w:type="spellEnd"/>
      <w:r w:rsidRPr="006E54F8">
        <w:rPr>
          <w:b/>
          <w:bCs/>
          <w:sz w:val="28"/>
          <w:szCs w:val="28"/>
          <w:shd w:val="clear" w:color="auto" w:fill="FFFFFF"/>
          <w:lang w:eastAsia="ru-RU"/>
        </w:rPr>
        <w:t xml:space="preserve"> обследование:</w:t>
      </w:r>
    </w:p>
    <w:p w14:paraId="5A1ACA9B" w14:textId="4D5D2620" w:rsidR="001E748C" w:rsidRPr="006E54F8" w:rsidRDefault="00561571" w:rsidP="00761AC8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left" w:pos="567"/>
        </w:tabs>
        <w:autoSpaceDE/>
        <w:autoSpaceDN/>
        <w:ind w:left="0" w:firstLine="0"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отеки под глазами</w:t>
      </w:r>
      <w:r w:rsidR="00F23890">
        <w:rPr>
          <w:sz w:val="28"/>
          <w:szCs w:val="28"/>
          <w:lang w:eastAsia="ru-RU"/>
        </w:rPr>
        <w:t>;</w:t>
      </w:r>
    </w:p>
    <w:p w14:paraId="50DB71BA" w14:textId="01CA9024" w:rsidR="001E748C" w:rsidRPr="006E54F8" w:rsidRDefault="001E748C" w:rsidP="00761AC8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left" w:pos="567"/>
        </w:tabs>
        <w:autoSpaceDE/>
        <w:autoSpaceDN/>
        <w:ind w:left="0" w:firstLine="0"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сухость во рту при пробуждении</w:t>
      </w:r>
      <w:r w:rsidR="00F23890">
        <w:rPr>
          <w:sz w:val="28"/>
          <w:szCs w:val="28"/>
          <w:lang w:eastAsia="ru-RU"/>
        </w:rPr>
        <w:t>;</w:t>
      </w:r>
    </w:p>
    <w:p w14:paraId="0DA6C91C" w14:textId="77777777" w:rsidR="00561571" w:rsidRPr="006E54F8" w:rsidRDefault="001E748C" w:rsidP="00761AC8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left" w:pos="567"/>
        </w:tabs>
        <w:autoSpaceDE/>
        <w:autoSpaceDN/>
        <w:ind w:left="0" w:firstLine="0"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повышение АД, пульса в ночное время или с утра</w:t>
      </w:r>
      <w:r w:rsidR="00561571" w:rsidRPr="006E54F8">
        <w:rPr>
          <w:sz w:val="28"/>
          <w:szCs w:val="28"/>
          <w:lang w:eastAsia="ru-RU"/>
        </w:rPr>
        <w:t>;</w:t>
      </w:r>
    </w:p>
    <w:p w14:paraId="527DF729" w14:textId="77777777" w:rsidR="00561571" w:rsidRPr="006E54F8" w:rsidRDefault="00561571" w:rsidP="00761AC8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left" w:pos="567"/>
        </w:tabs>
        <w:autoSpaceDE/>
        <w:autoSpaceDN/>
        <w:ind w:left="0" w:firstLine="0"/>
        <w:rPr>
          <w:sz w:val="28"/>
          <w:szCs w:val="28"/>
          <w:lang w:eastAsia="ru-RU"/>
        </w:rPr>
      </w:pPr>
      <w:r w:rsidRPr="006E54F8">
        <w:rPr>
          <w:sz w:val="28"/>
          <w:szCs w:val="28"/>
          <w:lang w:eastAsia="ru-RU"/>
        </w:rPr>
        <w:t>гиперемия склер.</w:t>
      </w:r>
    </w:p>
    <w:p w14:paraId="7A9EBD4B" w14:textId="77777777" w:rsidR="00F23890" w:rsidRDefault="00F23890" w:rsidP="00F23890">
      <w:pPr>
        <w:widowControl/>
        <w:autoSpaceDE/>
        <w:autoSpaceDN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457FBE61" w14:textId="6583569D" w:rsidR="00561571" w:rsidRPr="006E54F8" w:rsidRDefault="00561571" w:rsidP="00F23890">
      <w:pPr>
        <w:widowControl/>
        <w:autoSpaceDE/>
        <w:autoSpaceDN/>
        <w:rPr>
          <w:sz w:val="28"/>
          <w:szCs w:val="28"/>
          <w:lang w:eastAsia="ru-RU"/>
        </w:rPr>
      </w:pPr>
      <w:r w:rsidRPr="006E54F8">
        <w:rPr>
          <w:b/>
          <w:bCs/>
          <w:sz w:val="28"/>
          <w:szCs w:val="28"/>
          <w:shd w:val="clear" w:color="auto" w:fill="FFFFFF"/>
          <w:lang w:eastAsia="ru-RU"/>
        </w:rPr>
        <w:t>Лабораторные исследования:</w:t>
      </w:r>
    </w:p>
    <w:p w14:paraId="5E8531AF" w14:textId="77777777" w:rsidR="001536B6" w:rsidRDefault="00134C25" w:rsidP="00134C25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sz w:val="28"/>
          <w:szCs w:val="28"/>
          <w:lang w:eastAsia="ru-RU"/>
        </w:rPr>
      </w:pPr>
      <w:r w:rsidRPr="00134C25">
        <w:rPr>
          <w:sz w:val="28"/>
          <w:szCs w:val="28"/>
          <w:lang w:eastAsia="ru-RU"/>
        </w:rPr>
        <w:t xml:space="preserve">Для оценки хронической бессонницы не требуется рутинного проведения лабораторных анализов. </w:t>
      </w:r>
    </w:p>
    <w:p w14:paraId="70087AC4" w14:textId="5B7F88E9" w:rsidR="00134C25" w:rsidRPr="006E54F8" w:rsidRDefault="00134C25" w:rsidP="00134C25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sz w:val="28"/>
          <w:szCs w:val="28"/>
          <w:lang w:eastAsia="ru-RU"/>
        </w:rPr>
      </w:pPr>
      <w:r w:rsidRPr="00134C25">
        <w:rPr>
          <w:sz w:val="28"/>
          <w:szCs w:val="28"/>
          <w:lang w:eastAsia="ru-RU"/>
        </w:rPr>
        <w:lastRenderedPageBreak/>
        <w:t xml:space="preserve">Выбор необходимых исследований зависит от предположительного диагноза, на основании клинических признаков. </w:t>
      </w:r>
      <w:r w:rsidR="005718C0">
        <w:rPr>
          <w:sz w:val="28"/>
          <w:szCs w:val="28"/>
          <w:lang w:eastAsia="ru-RU"/>
        </w:rPr>
        <w:t>(</w:t>
      </w:r>
      <w:r w:rsidRPr="00134C25">
        <w:rPr>
          <w:sz w:val="28"/>
          <w:szCs w:val="28"/>
          <w:lang w:eastAsia="ru-RU"/>
        </w:rPr>
        <w:t xml:space="preserve">Например, при подозрении на сердечную недостаточность, гипертиреоз, сахарный диабет, заболевания почек или синдром беспокойных ног, требуется проведение </w:t>
      </w:r>
      <w:proofErr w:type="spellStart"/>
      <w:r w:rsidRPr="00134C25">
        <w:rPr>
          <w:sz w:val="28"/>
          <w:szCs w:val="28"/>
          <w:lang w:eastAsia="ru-RU"/>
        </w:rPr>
        <w:t>эхокардиологического</w:t>
      </w:r>
      <w:proofErr w:type="spellEnd"/>
      <w:r w:rsidRPr="00134C25">
        <w:rPr>
          <w:sz w:val="28"/>
          <w:szCs w:val="28"/>
          <w:lang w:eastAsia="ru-RU"/>
        </w:rPr>
        <w:t xml:space="preserve"> исследования, анализа крови на ТТГ и гормоны щитовидной железы, оценку уровня глюкозы крови и </w:t>
      </w:r>
      <w:proofErr w:type="spellStart"/>
      <w:r w:rsidRPr="00134C25">
        <w:rPr>
          <w:sz w:val="28"/>
          <w:szCs w:val="28"/>
          <w:lang w:eastAsia="ru-RU"/>
        </w:rPr>
        <w:t>гликированный</w:t>
      </w:r>
      <w:proofErr w:type="spellEnd"/>
      <w:r w:rsidRPr="00134C25">
        <w:rPr>
          <w:sz w:val="28"/>
          <w:szCs w:val="28"/>
          <w:lang w:eastAsia="ru-RU"/>
        </w:rPr>
        <w:t xml:space="preserve"> гемоглобин (HbA1C), биохимический анализ крови с оценкой концентрации мочевины и креатинина и сывороточное железо, соответственно.</w:t>
      </w:r>
      <w:r>
        <w:rPr>
          <w:sz w:val="28"/>
          <w:szCs w:val="28"/>
          <w:lang w:eastAsia="ru-RU"/>
        </w:rPr>
        <w:t xml:space="preserve"> </w:t>
      </w:r>
      <w:r w:rsidR="00C94AD5" w:rsidRPr="00C94AD5">
        <w:rPr>
          <w:sz w:val="28"/>
          <w:szCs w:val="28"/>
          <w:lang w:eastAsia="ru-RU"/>
        </w:rPr>
        <w:t>[</w:t>
      </w:r>
      <w:r w:rsidR="00780440">
        <w:rPr>
          <w:sz w:val="28"/>
          <w:szCs w:val="28"/>
          <w:lang w:eastAsia="ru-RU"/>
        </w:rPr>
        <w:t>6</w:t>
      </w:r>
      <w:r w:rsidR="00C94AD5" w:rsidRPr="00C94AD5">
        <w:rPr>
          <w:sz w:val="28"/>
          <w:szCs w:val="28"/>
          <w:lang w:eastAsia="ru-RU"/>
        </w:rPr>
        <w:t>]</w:t>
      </w:r>
    </w:p>
    <w:p w14:paraId="153C1225" w14:textId="77777777" w:rsidR="00937F87" w:rsidRDefault="00937F87" w:rsidP="00F23890">
      <w:pPr>
        <w:widowControl/>
        <w:autoSpaceDE/>
        <w:autoSpaceDN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13B68115" w14:textId="77777777" w:rsidR="007D518E" w:rsidRDefault="00561571" w:rsidP="00F23890">
      <w:pPr>
        <w:widowControl/>
        <w:autoSpaceDE/>
        <w:autoSpaceDN/>
        <w:rPr>
          <w:b/>
          <w:bCs/>
          <w:sz w:val="28"/>
          <w:szCs w:val="28"/>
          <w:shd w:val="clear" w:color="auto" w:fill="FFFFFF"/>
          <w:lang w:eastAsia="ru-RU"/>
        </w:rPr>
      </w:pPr>
      <w:r w:rsidRPr="00F23890">
        <w:rPr>
          <w:b/>
          <w:bCs/>
          <w:sz w:val="28"/>
          <w:szCs w:val="28"/>
          <w:shd w:val="clear" w:color="auto" w:fill="FFFFFF"/>
          <w:lang w:eastAsia="ru-RU"/>
        </w:rPr>
        <w:t>Инструментальные исследования:</w:t>
      </w:r>
      <w:r w:rsidR="007D518E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14:paraId="45637B54" w14:textId="16627EF3" w:rsidR="00913C72" w:rsidRPr="0091252F" w:rsidRDefault="00913C72" w:rsidP="00761AC8">
      <w:pPr>
        <w:pStyle w:val="a4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rPr>
          <w:b/>
          <w:bCs/>
          <w:sz w:val="28"/>
          <w:szCs w:val="28"/>
          <w:shd w:val="clear" w:color="auto" w:fill="FFFFFF"/>
          <w:lang w:eastAsia="ru-RU"/>
        </w:rPr>
      </w:pPr>
      <w:proofErr w:type="spellStart"/>
      <w:r w:rsidRPr="00F23890">
        <w:rPr>
          <w:b/>
          <w:sz w:val="28"/>
          <w:szCs w:val="28"/>
          <w:lang w:eastAsia="ru-RU"/>
        </w:rPr>
        <w:t>Полисомнография</w:t>
      </w:r>
      <w:proofErr w:type="spellEnd"/>
      <w:r w:rsidRPr="00F23890">
        <w:rPr>
          <w:sz w:val="28"/>
          <w:szCs w:val="28"/>
        </w:rPr>
        <w:t xml:space="preserve"> – основной метод, используемый для диагностики любых нарушений сна</w:t>
      </w:r>
      <w:r w:rsidR="00780440">
        <w:rPr>
          <w:sz w:val="28"/>
          <w:szCs w:val="28"/>
        </w:rPr>
        <w:t xml:space="preserve">. </w:t>
      </w:r>
      <w:r w:rsidR="00C94AD5">
        <w:rPr>
          <w:sz w:val="28"/>
          <w:szCs w:val="28"/>
        </w:rPr>
        <w:t>В</w:t>
      </w:r>
      <w:r w:rsidRPr="00F23890">
        <w:rPr>
          <w:sz w:val="28"/>
          <w:szCs w:val="28"/>
        </w:rPr>
        <w:t>ыявляет качественные и количественные нарушения сна. Проводится во время ночного сна, когда при помощи различных датчиков собирается и анализируется в последующем вся информация (ЭЭГ, ЭОГ, ЭМГ, ЭКГ, дыхание, насыщение крови кислородом).</w:t>
      </w:r>
    </w:p>
    <w:p w14:paraId="3E3CF923" w14:textId="155CD0CB" w:rsidR="0091252F" w:rsidRPr="00096105" w:rsidRDefault="00C94AD5" w:rsidP="0091252F">
      <w:pPr>
        <w:pStyle w:val="a4"/>
        <w:widowControl/>
        <w:tabs>
          <w:tab w:val="left" w:pos="567"/>
        </w:tabs>
        <w:autoSpaceDE/>
        <w:autoSpaceDN/>
        <w:ind w:left="0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sz w:val="28"/>
          <w:szCs w:val="28"/>
          <w:lang w:eastAsia="ru-RU"/>
        </w:rPr>
        <w:t xml:space="preserve">Метод </w:t>
      </w:r>
      <w:r w:rsidR="0091252F">
        <w:rPr>
          <w:b/>
          <w:sz w:val="28"/>
          <w:szCs w:val="28"/>
          <w:lang w:eastAsia="ru-RU"/>
        </w:rPr>
        <w:t>П</w:t>
      </w:r>
      <w:r w:rsidR="004C573A">
        <w:rPr>
          <w:b/>
          <w:sz w:val="28"/>
          <w:szCs w:val="28"/>
          <w:lang w:eastAsia="ru-RU"/>
        </w:rPr>
        <w:t>СГ</w:t>
      </w:r>
      <w:r w:rsidR="0091252F">
        <w:rPr>
          <w:b/>
          <w:sz w:val="28"/>
          <w:szCs w:val="28"/>
          <w:lang w:eastAsia="ru-RU"/>
        </w:rPr>
        <w:t xml:space="preserve"> позволяет выявить клинические </w:t>
      </w:r>
      <w:r>
        <w:rPr>
          <w:b/>
          <w:sz w:val="28"/>
          <w:szCs w:val="28"/>
          <w:lang w:eastAsia="ru-RU"/>
        </w:rPr>
        <w:t>состояния:</w:t>
      </w:r>
    </w:p>
    <w:p w14:paraId="0238545D" w14:textId="63981656" w:rsidR="004C573A" w:rsidRDefault="00561571" w:rsidP="004C573A">
      <w:pPr>
        <w:pStyle w:val="a4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rPr>
          <w:b/>
          <w:bCs/>
          <w:sz w:val="28"/>
          <w:szCs w:val="28"/>
          <w:shd w:val="clear" w:color="auto" w:fill="FFFFFF"/>
          <w:lang w:eastAsia="ru-RU"/>
        </w:rPr>
      </w:pPr>
      <w:proofErr w:type="spellStart"/>
      <w:r w:rsidRPr="004C573A">
        <w:rPr>
          <w:b/>
          <w:bCs/>
          <w:sz w:val="28"/>
          <w:szCs w:val="28"/>
          <w:lang w:eastAsia="ru-RU"/>
        </w:rPr>
        <w:t>Инсомния</w:t>
      </w:r>
      <w:proofErr w:type="spellEnd"/>
      <w:r w:rsidRPr="004C573A">
        <w:rPr>
          <w:b/>
          <w:bCs/>
          <w:sz w:val="28"/>
          <w:szCs w:val="28"/>
          <w:lang w:eastAsia="ru-RU"/>
        </w:rPr>
        <w:t> </w:t>
      </w:r>
      <w:r w:rsidRPr="004C573A">
        <w:rPr>
          <w:sz w:val="28"/>
          <w:szCs w:val="28"/>
          <w:lang w:eastAsia="ru-RU"/>
        </w:rPr>
        <w:t xml:space="preserve">– проведение ПСГ </w:t>
      </w:r>
      <w:r w:rsidR="008771B8" w:rsidRPr="004C573A">
        <w:rPr>
          <w:sz w:val="28"/>
          <w:szCs w:val="28"/>
          <w:lang w:eastAsia="ru-RU"/>
        </w:rPr>
        <w:t>выяв</w:t>
      </w:r>
      <w:r w:rsidR="00780440">
        <w:rPr>
          <w:sz w:val="28"/>
          <w:szCs w:val="28"/>
          <w:lang w:eastAsia="ru-RU"/>
        </w:rPr>
        <w:t>ляет</w:t>
      </w:r>
      <w:r w:rsidR="008771B8" w:rsidRPr="004C573A">
        <w:rPr>
          <w:sz w:val="28"/>
          <w:szCs w:val="28"/>
          <w:lang w:eastAsia="ru-RU"/>
        </w:rPr>
        <w:t xml:space="preserve"> нарушени</w:t>
      </w:r>
      <w:r w:rsidR="00780440">
        <w:rPr>
          <w:sz w:val="28"/>
          <w:szCs w:val="28"/>
          <w:lang w:eastAsia="ru-RU"/>
        </w:rPr>
        <w:t>я</w:t>
      </w:r>
      <w:r w:rsidR="008771B8" w:rsidRPr="004C573A">
        <w:rPr>
          <w:sz w:val="28"/>
          <w:szCs w:val="28"/>
          <w:lang w:eastAsia="ru-RU"/>
        </w:rPr>
        <w:t xml:space="preserve"> цикличности и </w:t>
      </w:r>
      <w:proofErr w:type="spellStart"/>
      <w:r w:rsidR="008771B8" w:rsidRPr="004C573A">
        <w:rPr>
          <w:sz w:val="28"/>
          <w:szCs w:val="28"/>
          <w:lang w:eastAsia="ru-RU"/>
        </w:rPr>
        <w:t>фазности</w:t>
      </w:r>
      <w:proofErr w:type="spellEnd"/>
      <w:r w:rsidR="008771B8" w:rsidRPr="004C573A">
        <w:rPr>
          <w:sz w:val="28"/>
          <w:szCs w:val="28"/>
          <w:lang w:eastAsia="ru-RU"/>
        </w:rPr>
        <w:t xml:space="preserve"> сна</w:t>
      </w:r>
      <w:r w:rsidR="00F83CA2" w:rsidRPr="004C573A">
        <w:rPr>
          <w:sz w:val="28"/>
          <w:szCs w:val="28"/>
          <w:lang w:eastAsia="ru-RU"/>
        </w:rPr>
        <w:t xml:space="preserve">. </w:t>
      </w:r>
      <w:r w:rsidR="00F83CA2" w:rsidRPr="004C573A">
        <w:rPr>
          <w:bCs/>
          <w:sz w:val="28"/>
          <w:szCs w:val="28"/>
          <w:lang w:eastAsia="ru-RU"/>
        </w:rPr>
        <w:t>Не показана</w:t>
      </w:r>
      <w:r w:rsidR="00F83CA2" w:rsidRPr="004C573A">
        <w:rPr>
          <w:b/>
          <w:bCs/>
          <w:sz w:val="28"/>
          <w:szCs w:val="28"/>
          <w:lang w:eastAsia="ru-RU"/>
        </w:rPr>
        <w:t xml:space="preserve"> </w:t>
      </w:r>
      <w:r w:rsidR="00F83CA2" w:rsidRPr="004C573A">
        <w:rPr>
          <w:sz w:val="28"/>
          <w:szCs w:val="28"/>
          <w:lang w:eastAsia="ru-RU"/>
        </w:rPr>
        <w:t xml:space="preserve">для подтверждения диагноза хронической </w:t>
      </w:r>
      <w:proofErr w:type="spellStart"/>
      <w:r w:rsidR="00F83CA2" w:rsidRPr="004C573A">
        <w:rPr>
          <w:sz w:val="28"/>
          <w:szCs w:val="28"/>
          <w:lang w:eastAsia="ru-RU"/>
        </w:rPr>
        <w:t>инсомнии</w:t>
      </w:r>
      <w:proofErr w:type="spellEnd"/>
      <w:r w:rsidR="00F83CA2" w:rsidRPr="004C573A">
        <w:rPr>
          <w:sz w:val="28"/>
          <w:szCs w:val="28"/>
          <w:lang w:eastAsia="ru-RU"/>
        </w:rPr>
        <w:t>. Используется для исключения нарушений сна (различные синдромы апноэ сна, двигательные нарушения во сне, лобная эпилепсия).</w:t>
      </w:r>
    </w:p>
    <w:p w14:paraId="10EC4797" w14:textId="77777777" w:rsidR="004C573A" w:rsidRPr="004C573A" w:rsidRDefault="008771B8" w:rsidP="004C573A">
      <w:pPr>
        <w:pStyle w:val="a4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rPr>
          <w:b/>
          <w:bCs/>
          <w:sz w:val="28"/>
          <w:szCs w:val="28"/>
          <w:shd w:val="clear" w:color="auto" w:fill="FFFFFF"/>
          <w:lang w:eastAsia="ru-RU"/>
        </w:rPr>
      </w:pPr>
      <w:r w:rsidRPr="004C573A">
        <w:rPr>
          <w:b/>
          <w:sz w:val="28"/>
          <w:szCs w:val="28"/>
          <w:lang w:eastAsia="ru-RU"/>
        </w:rPr>
        <w:t>Нарушения дыхания во сне у взрослых (центральное, обструктивное апноэ/</w:t>
      </w:r>
      <w:proofErr w:type="spellStart"/>
      <w:r w:rsidRPr="004C573A">
        <w:rPr>
          <w:b/>
          <w:sz w:val="28"/>
          <w:szCs w:val="28"/>
          <w:lang w:eastAsia="ru-RU"/>
        </w:rPr>
        <w:t>гипопноэ</w:t>
      </w:r>
      <w:proofErr w:type="spellEnd"/>
      <w:r w:rsidRPr="004C573A">
        <w:rPr>
          <w:b/>
          <w:sz w:val="28"/>
          <w:szCs w:val="28"/>
          <w:lang w:eastAsia="ru-RU"/>
        </w:rPr>
        <w:t>)</w:t>
      </w:r>
      <w:r w:rsidRPr="004C573A">
        <w:rPr>
          <w:sz w:val="28"/>
          <w:szCs w:val="28"/>
          <w:lang w:eastAsia="ru-RU"/>
        </w:rPr>
        <w:t xml:space="preserve"> – количество апноэ/</w:t>
      </w:r>
      <w:proofErr w:type="spellStart"/>
      <w:r w:rsidRPr="004C573A">
        <w:rPr>
          <w:sz w:val="28"/>
          <w:szCs w:val="28"/>
          <w:lang w:eastAsia="ru-RU"/>
        </w:rPr>
        <w:t>гипопноэ</w:t>
      </w:r>
      <w:proofErr w:type="spellEnd"/>
      <w:r w:rsidRPr="004C573A">
        <w:rPr>
          <w:sz w:val="28"/>
          <w:szCs w:val="28"/>
          <w:lang w:eastAsia="ru-RU"/>
        </w:rPr>
        <w:t xml:space="preserve"> длительностью 10 секунд, с эпизодами </w:t>
      </w:r>
      <w:proofErr w:type="spellStart"/>
      <w:r w:rsidRPr="004C573A">
        <w:rPr>
          <w:sz w:val="28"/>
          <w:szCs w:val="28"/>
          <w:lang w:eastAsia="ru-RU"/>
        </w:rPr>
        <w:t>десатурации</w:t>
      </w:r>
      <w:proofErr w:type="spellEnd"/>
      <w:r w:rsidRPr="004C573A">
        <w:rPr>
          <w:sz w:val="28"/>
          <w:szCs w:val="28"/>
          <w:lang w:eastAsia="ru-RU"/>
        </w:rPr>
        <w:t xml:space="preserve"> 94% и ниже, более превышает 5 эпизодов за 1 час сна</w:t>
      </w:r>
      <w:r w:rsidR="00C94AD5" w:rsidRPr="004C573A">
        <w:rPr>
          <w:sz w:val="28"/>
          <w:szCs w:val="28"/>
          <w:lang w:eastAsia="ru-RU"/>
        </w:rPr>
        <w:t>.</w:t>
      </w:r>
    </w:p>
    <w:p w14:paraId="02E9E1D0" w14:textId="77777777" w:rsidR="004C573A" w:rsidRPr="004C573A" w:rsidRDefault="00561571" w:rsidP="004C573A">
      <w:pPr>
        <w:pStyle w:val="a4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rPr>
          <w:b/>
          <w:bCs/>
          <w:sz w:val="28"/>
          <w:szCs w:val="28"/>
          <w:shd w:val="clear" w:color="auto" w:fill="FFFFFF"/>
          <w:lang w:eastAsia="ru-RU"/>
        </w:rPr>
      </w:pPr>
      <w:r w:rsidRPr="004C573A">
        <w:rPr>
          <w:b/>
          <w:bCs/>
          <w:sz w:val="28"/>
          <w:szCs w:val="28"/>
          <w:lang w:eastAsia="ru-RU"/>
        </w:rPr>
        <w:t>Расстройства движений во сне</w:t>
      </w:r>
      <w:r w:rsidR="00624DC5" w:rsidRPr="004C573A">
        <w:rPr>
          <w:sz w:val="28"/>
          <w:szCs w:val="28"/>
          <w:lang w:eastAsia="ru-RU"/>
        </w:rPr>
        <w:t xml:space="preserve"> (бруксизм, </w:t>
      </w:r>
      <w:proofErr w:type="spellStart"/>
      <w:r w:rsidR="00624DC5" w:rsidRPr="004C573A">
        <w:rPr>
          <w:sz w:val="28"/>
          <w:szCs w:val="28"/>
          <w:lang w:eastAsia="ru-RU"/>
        </w:rPr>
        <w:t>миоклонии</w:t>
      </w:r>
      <w:proofErr w:type="spellEnd"/>
      <w:r w:rsidRPr="004C573A">
        <w:rPr>
          <w:sz w:val="28"/>
          <w:szCs w:val="28"/>
          <w:lang w:eastAsia="ru-RU"/>
        </w:rPr>
        <w:t>) – при ПСГ реги</w:t>
      </w:r>
      <w:r w:rsidR="00624DC5" w:rsidRPr="004C573A">
        <w:rPr>
          <w:sz w:val="28"/>
          <w:szCs w:val="28"/>
          <w:lang w:eastAsia="ru-RU"/>
        </w:rPr>
        <w:t xml:space="preserve">стрируются патологическая активность различных групп мышц в 1,2 стадиях медленного сна и быстром сне. </w:t>
      </w:r>
    </w:p>
    <w:p w14:paraId="4AE2D972" w14:textId="77777777" w:rsidR="004C573A" w:rsidRPr="004C573A" w:rsidRDefault="008771B8" w:rsidP="004C573A">
      <w:pPr>
        <w:pStyle w:val="a4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rPr>
          <w:b/>
          <w:bCs/>
          <w:sz w:val="28"/>
          <w:szCs w:val="28"/>
          <w:shd w:val="clear" w:color="auto" w:fill="FFFFFF"/>
          <w:lang w:eastAsia="ru-RU"/>
        </w:rPr>
      </w:pPr>
      <w:r w:rsidRPr="004C573A">
        <w:rPr>
          <w:b/>
          <w:bCs/>
          <w:sz w:val="28"/>
          <w:szCs w:val="28"/>
          <w:lang w:eastAsia="ru-RU"/>
        </w:rPr>
        <w:t>Синдром беспокойных</w:t>
      </w:r>
      <w:r w:rsidR="00561571" w:rsidRPr="004C573A">
        <w:rPr>
          <w:b/>
          <w:bCs/>
          <w:sz w:val="28"/>
          <w:szCs w:val="28"/>
          <w:lang w:eastAsia="ru-RU"/>
        </w:rPr>
        <w:t xml:space="preserve"> ног</w:t>
      </w:r>
      <w:r w:rsidR="00561571" w:rsidRPr="004C573A">
        <w:rPr>
          <w:sz w:val="28"/>
          <w:szCs w:val="28"/>
          <w:lang w:eastAsia="ru-RU"/>
        </w:rPr>
        <w:t xml:space="preserve"> – при </w:t>
      </w:r>
      <w:proofErr w:type="spellStart"/>
      <w:r w:rsidRPr="004C573A">
        <w:rPr>
          <w:sz w:val="28"/>
          <w:szCs w:val="28"/>
          <w:lang w:eastAsia="ru-RU"/>
        </w:rPr>
        <w:t>полисомнографии</w:t>
      </w:r>
      <w:proofErr w:type="spellEnd"/>
      <w:r w:rsidRPr="004C573A">
        <w:rPr>
          <w:sz w:val="28"/>
          <w:szCs w:val="28"/>
          <w:lang w:eastAsia="ru-RU"/>
        </w:rPr>
        <w:t> выявляются</w:t>
      </w:r>
      <w:r w:rsidR="00561571" w:rsidRPr="004C573A">
        <w:rPr>
          <w:sz w:val="28"/>
          <w:szCs w:val="28"/>
          <w:lang w:eastAsia="ru-RU"/>
        </w:rPr>
        <w:t xml:space="preserve"> частые стереотипные движения конечностями, более 5 эпизодов в час, нарушение макро-и микроструктуры сна.</w:t>
      </w:r>
    </w:p>
    <w:p w14:paraId="7E01A7A6" w14:textId="615AF0C2" w:rsidR="003A0AFC" w:rsidRPr="004C573A" w:rsidRDefault="003A0AFC" w:rsidP="004C573A">
      <w:pPr>
        <w:pStyle w:val="a4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rPr>
          <w:b/>
          <w:bCs/>
          <w:sz w:val="28"/>
          <w:szCs w:val="28"/>
          <w:shd w:val="clear" w:color="auto" w:fill="FFFFFF"/>
          <w:lang w:eastAsia="ru-RU"/>
        </w:rPr>
      </w:pPr>
      <w:proofErr w:type="spellStart"/>
      <w:r w:rsidRPr="004C573A">
        <w:rPr>
          <w:b/>
          <w:bCs/>
          <w:sz w:val="28"/>
          <w:szCs w:val="28"/>
          <w:lang w:eastAsia="ru-RU"/>
        </w:rPr>
        <w:t>Парасомнии</w:t>
      </w:r>
      <w:proofErr w:type="spellEnd"/>
      <w:r w:rsidRPr="004C573A">
        <w:rPr>
          <w:b/>
          <w:bCs/>
          <w:sz w:val="28"/>
          <w:szCs w:val="28"/>
          <w:lang w:eastAsia="ru-RU"/>
        </w:rPr>
        <w:t xml:space="preserve"> </w:t>
      </w:r>
      <w:r w:rsidR="00780440">
        <w:rPr>
          <w:b/>
          <w:bCs/>
          <w:sz w:val="28"/>
          <w:szCs w:val="28"/>
          <w:lang w:eastAsia="ru-RU"/>
        </w:rPr>
        <w:t>–</w:t>
      </w:r>
      <w:r w:rsidRPr="004C573A">
        <w:rPr>
          <w:b/>
          <w:bCs/>
          <w:sz w:val="28"/>
          <w:szCs w:val="28"/>
          <w:lang w:eastAsia="ru-RU"/>
        </w:rPr>
        <w:t xml:space="preserve"> </w:t>
      </w:r>
      <w:r w:rsidR="00780440" w:rsidRPr="00780440">
        <w:rPr>
          <w:sz w:val="28"/>
          <w:szCs w:val="28"/>
          <w:lang w:eastAsia="ru-RU"/>
        </w:rPr>
        <w:t xml:space="preserve">при </w:t>
      </w:r>
      <w:r w:rsidRPr="00780440">
        <w:rPr>
          <w:sz w:val="28"/>
          <w:szCs w:val="28"/>
          <w:lang w:eastAsia="ru-RU"/>
        </w:rPr>
        <w:t>нарушения</w:t>
      </w:r>
      <w:r w:rsidR="00780440" w:rsidRPr="00780440">
        <w:rPr>
          <w:sz w:val="28"/>
          <w:szCs w:val="28"/>
          <w:lang w:eastAsia="ru-RU"/>
        </w:rPr>
        <w:t>х</w:t>
      </w:r>
      <w:r w:rsidRPr="004C573A">
        <w:rPr>
          <w:sz w:val="28"/>
          <w:szCs w:val="28"/>
          <w:lang w:eastAsia="ru-RU"/>
        </w:rPr>
        <w:t xml:space="preserve"> выявляются в медленную или быструю фазу сна. </w:t>
      </w:r>
    </w:p>
    <w:p w14:paraId="162F11CF" w14:textId="71D4D3DA" w:rsidR="007D518E" w:rsidRDefault="00561571" w:rsidP="00BA2BDA">
      <w:pPr>
        <w:widowControl/>
        <w:autoSpaceDE/>
        <w:autoSpaceDN/>
        <w:jc w:val="both"/>
        <w:rPr>
          <w:b/>
          <w:bCs/>
          <w:sz w:val="28"/>
          <w:szCs w:val="28"/>
          <w:shd w:val="clear" w:color="auto" w:fill="FFFFFF"/>
          <w:lang w:eastAsia="ru-RU"/>
        </w:rPr>
      </w:pPr>
      <w:r w:rsidRPr="006E54F8">
        <w:rPr>
          <w:rFonts w:ascii="Helvetica" w:hAnsi="Helvetica" w:cs="Helvetica"/>
          <w:sz w:val="28"/>
          <w:szCs w:val="28"/>
          <w:shd w:val="clear" w:color="auto" w:fill="FFFFFF"/>
          <w:lang w:eastAsia="ru-RU"/>
        </w:rPr>
        <w:br/>
      </w:r>
      <w:r w:rsidRPr="006E54F8">
        <w:rPr>
          <w:b/>
          <w:bCs/>
          <w:sz w:val="28"/>
          <w:szCs w:val="28"/>
          <w:shd w:val="clear" w:color="auto" w:fill="FFFFFF"/>
          <w:lang w:eastAsia="ru-RU"/>
        </w:rPr>
        <w:t>Показания для консультации специалистов:</w:t>
      </w:r>
    </w:p>
    <w:p w14:paraId="29A9D200" w14:textId="0553E016" w:rsidR="00561571" w:rsidRDefault="00561571" w:rsidP="00761AC8">
      <w:pPr>
        <w:pStyle w:val="a4"/>
        <w:widowControl/>
        <w:numPr>
          <w:ilvl w:val="0"/>
          <w:numId w:val="11"/>
        </w:numPr>
        <w:tabs>
          <w:tab w:val="left" w:pos="567"/>
        </w:tabs>
        <w:autoSpaceDE/>
        <w:autoSpaceDN/>
        <w:ind w:left="0" w:firstLine="0"/>
        <w:rPr>
          <w:sz w:val="28"/>
          <w:szCs w:val="28"/>
          <w:lang w:eastAsia="ru-RU"/>
        </w:rPr>
      </w:pPr>
      <w:r w:rsidRPr="003A73B3">
        <w:rPr>
          <w:b/>
          <w:i/>
          <w:sz w:val="28"/>
          <w:szCs w:val="28"/>
          <w:lang w:eastAsia="ru-RU"/>
        </w:rPr>
        <w:t>консультация нейрохирурга</w:t>
      </w:r>
      <w:r w:rsidRPr="007D518E">
        <w:rPr>
          <w:sz w:val="28"/>
          <w:szCs w:val="28"/>
          <w:lang w:eastAsia="ru-RU"/>
        </w:rPr>
        <w:t xml:space="preserve"> – с целью проведения дифференциальной диагностики, при неэффективности консервативной терапии решение вопроса о возможном хирургическом вмешательстве;</w:t>
      </w:r>
    </w:p>
    <w:p w14:paraId="72EA2389" w14:textId="7FE4D9AD" w:rsidR="00561571" w:rsidRDefault="00561571" w:rsidP="00761AC8">
      <w:pPr>
        <w:pStyle w:val="a4"/>
        <w:widowControl/>
        <w:numPr>
          <w:ilvl w:val="0"/>
          <w:numId w:val="11"/>
        </w:numPr>
        <w:tabs>
          <w:tab w:val="left" w:pos="567"/>
        </w:tabs>
        <w:autoSpaceDE/>
        <w:autoSpaceDN/>
        <w:ind w:left="0" w:firstLine="0"/>
        <w:rPr>
          <w:sz w:val="28"/>
          <w:szCs w:val="28"/>
          <w:lang w:eastAsia="ru-RU"/>
        </w:rPr>
      </w:pPr>
      <w:r w:rsidRPr="003A73B3">
        <w:rPr>
          <w:b/>
          <w:i/>
          <w:sz w:val="28"/>
          <w:szCs w:val="28"/>
          <w:lang w:eastAsia="ru-RU"/>
        </w:rPr>
        <w:t>консультация офтальмолога</w:t>
      </w:r>
      <w:r w:rsidRPr="003A73B3">
        <w:rPr>
          <w:sz w:val="28"/>
          <w:szCs w:val="28"/>
          <w:lang w:eastAsia="ru-RU"/>
        </w:rPr>
        <w:t xml:space="preserve"> – с целью диагностики и коррекции патологии зрения и профилактики осложнений, для проведения дифференциальной диагностики;</w:t>
      </w:r>
    </w:p>
    <w:p w14:paraId="1B62414C" w14:textId="089AED41" w:rsidR="00561571" w:rsidRDefault="00561571" w:rsidP="00761AC8">
      <w:pPr>
        <w:pStyle w:val="a4"/>
        <w:widowControl/>
        <w:numPr>
          <w:ilvl w:val="0"/>
          <w:numId w:val="11"/>
        </w:numPr>
        <w:tabs>
          <w:tab w:val="left" w:pos="567"/>
        </w:tabs>
        <w:autoSpaceDE/>
        <w:autoSpaceDN/>
        <w:ind w:left="0" w:firstLine="0"/>
        <w:rPr>
          <w:sz w:val="28"/>
          <w:szCs w:val="28"/>
          <w:lang w:eastAsia="ru-RU"/>
        </w:rPr>
      </w:pPr>
      <w:r w:rsidRPr="003A73B3">
        <w:rPr>
          <w:b/>
          <w:i/>
          <w:sz w:val="28"/>
          <w:szCs w:val="28"/>
          <w:lang w:eastAsia="ru-RU"/>
        </w:rPr>
        <w:t>консультация кардиолога</w:t>
      </w:r>
      <w:r w:rsidRPr="003A73B3">
        <w:rPr>
          <w:sz w:val="28"/>
          <w:szCs w:val="28"/>
          <w:lang w:eastAsia="ru-RU"/>
        </w:rPr>
        <w:t xml:space="preserve"> – с целью проведения дифференциальной диагностики</w:t>
      </w:r>
      <w:r w:rsidR="00A37F83" w:rsidRPr="003A73B3">
        <w:rPr>
          <w:sz w:val="28"/>
          <w:szCs w:val="28"/>
          <w:lang w:eastAsia="ru-RU"/>
        </w:rPr>
        <w:t xml:space="preserve"> первичных кардиологических нарушений</w:t>
      </w:r>
      <w:r w:rsidRPr="003A73B3">
        <w:rPr>
          <w:sz w:val="28"/>
          <w:szCs w:val="28"/>
          <w:lang w:eastAsia="ru-RU"/>
        </w:rPr>
        <w:t>;</w:t>
      </w:r>
    </w:p>
    <w:p w14:paraId="236FC446" w14:textId="0C451940" w:rsidR="00561571" w:rsidRDefault="00A37F83" w:rsidP="00761AC8">
      <w:pPr>
        <w:pStyle w:val="a4"/>
        <w:widowControl/>
        <w:numPr>
          <w:ilvl w:val="0"/>
          <w:numId w:val="11"/>
        </w:numPr>
        <w:tabs>
          <w:tab w:val="left" w:pos="567"/>
        </w:tabs>
        <w:autoSpaceDE/>
        <w:autoSpaceDN/>
        <w:ind w:left="0" w:firstLine="0"/>
        <w:rPr>
          <w:sz w:val="28"/>
          <w:szCs w:val="28"/>
          <w:lang w:eastAsia="ru-RU"/>
        </w:rPr>
      </w:pPr>
      <w:r w:rsidRPr="003A73B3">
        <w:rPr>
          <w:b/>
          <w:i/>
          <w:sz w:val="28"/>
          <w:szCs w:val="28"/>
          <w:lang w:eastAsia="ru-RU"/>
        </w:rPr>
        <w:t>консультация психотерапевта</w:t>
      </w:r>
      <w:r w:rsidR="00561571" w:rsidRPr="003A73B3">
        <w:rPr>
          <w:sz w:val="28"/>
          <w:szCs w:val="28"/>
          <w:lang w:eastAsia="ru-RU"/>
        </w:rPr>
        <w:t xml:space="preserve"> – с целью диагностики, коррекции и профилактики психопатологических состояний;</w:t>
      </w:r>
    </w:p>
    <w:p w14:paraId="11C965BC" w14:textId="0E5D5AD1" w:rsidR="00561571" w:rsidRDefault="00561571" w:rsidP="00761AC8">
      <w:pPr>
        <w:pStyle w:val="a4"/>
        <w:widowControl/>
        <w:numPr>
          <w:ilvl w:val="0"/>
          <w:numId w:val="11"/>
        </w:numPr>
        <w:tabs>
          <w:tab w:val="left" w:pos="567"/>
        </w:tabs>
        <w:autoSpaceDE/>
        <w:autoSpaceDN/>
        <w:ind w:left="0" w:firstLine="0"/>
        <w:rPr>
          <w:sz w:val="28"/>
          <w:szCs w:val="28"/>
          <w:lang w:eastAsia="ru-RU"/>
        </w:rPr>
      </w:pPr>
      <w:r w:rsidRPr="003A73B3">
        <w:rPr>
          <w:b/>
          <w:i/>
          <w:sz w:val="28"/>
          <w:szCs w:val="28"/>
          <w:lang w:eastAsia="ru-RU"/>
        </w:rPr>
        <w:t>консультация оториноларинголога</w:t>
      </w:r>
      <w:r w:rsidRPr="003A73B3">
        <w:rPr>
          <w:sz w:val="28"/>
          <w:szCs w:val="28"/>
          <w:lang w:eastAsia="ru-RU"/>
        </w:rPr>
        <w:t xml:space="preserve"> – с целью проведения дифференциальной диагностики </w:t>
      </w:r>
      <w:r w:rsidR="00A37F83" w:rsidRPr="003A73B3">
        <w:rPr>
          <w:sz w:val="28"/>
          <w:szCs w:val="28"/>
          <w:lang w:eastAsia="ru-RU"/>
        </w:rPr>
        <w:t>при обструктивном</w:t>
      </w:r>
      <w:r w:rsidRPr="003A73B3">
        <w:rPr>
          <w:sz w:val="28"/>
          <w:szCs w:val="28"/>
          <w:lang w:eastAsia="ru-RU"/>
        </w:rPr>
        <w:t xml:space="preserve"> </w:t>
      </w:r>
      <w:r w:rsidR="00A37F83" w:rsidRPr="003A73B3">
        <w:rPr>
          <w:sz w:val="28"/>
          <w:szCs w:val="28"/>
          <w:lang w:eastAsia="ru-RU"/>
        </w:rPr>
        <w:t>апноэ и возможном</w:t>
      </w:r>
      <w:r w:rsidRPr="003A73B3">
        <w:rPr>
          <w:sz w:val="28"/>
          <w:szCs w:val="28"/>
          <w:lang w:eastAsia="ru-RU"/>
        </w:rPr>
        <w:t xml:space="preserve"> хирургическом лечении;</w:t>
      </w:r>
    </w:p>
    <w:p w14:paraId="76508887" w14:textId="462D39E6" w:rsidR="00561571" w:rsidRDefault="00561571" w:rsidP="00761AC8">
      <w:pPr>
        <w:pStyle w:val="a4"/>
        <w:widowControl/>
        <w:numPr>
          <w:ilvl w:val="0"/>
          <w:numId w:val="11"/>
        </w:numPr>
        <w:tabs>
          <w:tab w:val="left" w:pos="567"/>
        </w:tabs>
        <w:autoSpaceDE/>
        <w:autoSpaceDN/>
        <w:ind w:left="0" w:firstLine="0"/>
        <w:rPr>
          <w:sz w:val="28"/>
          <w:szCs w:val="28"/>
          <w:lang w:eastAsia="ru-RU"/>
        </w:rPr>
      </w:pPr>
      <w:r w:rsidRPr="003A73B3">
        <w:rPr>
          <w:b/>
          <w:i/>
          <w:sz w:val="28"/>
          <w:szCs w:val="28"/>
          <w:lang w:eastAsia="ru-RU"/>
        </w:rPr>
        <w:lastRenderedPageBreak/>
        <w:t>консультация пульмонолога</w:t>
      </w:r>
      <w:r w:rsidRPr="003A73B3">
        <w:rPr>
          <w:sz w:val="28"/>
          <w:szCs w:val="28"/>
          <w:lang w:eastAsia="ru-RU"/>
        </w:rPr>
        <w:t xml:space="preserve"> – с целью дифференциальный диагноз нарушений дыхательной системы;</w:t>
      </w:r>
    </w:p>
    <w:p w14:paraId="0A929BD5" w14:textId="7818DA4E" w:rsidR="00561571" w:rsidRDefault="003A73B3" w:rsidP="00761AC8">
      <w:pPr>
        <w:pStyle w:val="a4"/>
        <w:widowControl/>
        <w:numPr>
          <w:ilvl w:val="0"/>
          <w:numId w:val="11"/>
        </w:numPr>
        <w:tabs>
          <w:tab w:val="left" w:pos="567"/>
        </w:tabs>
        <w:autoSpaceDE/>
        <w:autoSpaceDN/>
        <w:ind w:left="0" w:firstLine="0"/>
        <w:rPr>
          <w:sz w:val="28"/>
          <w:szCs w:val="28"/>
          <w:lang w:eastAsia="ru-RU"/>
        </w:rPr>
      </w:pPr>
      <w:r w:rsidRPr="003A73B3">
        <w:rPr>
          <w:b/>
          <w:i/>
          <w:sz w:val="28"/>
          <w:szCs w:val="28"/>
          <w:lang w:eastAsia="ru-RU"/>
        </w:rPr>
        <w:t>консультация челюстно</w:t>
      </w:r>
      <w:r w:rsidR="00561571" w:rsidRPr="003A73B3">
        <w:rPr>
          <w:b/>
          <w:i/>
          <w:sz w:val="28"/>
          <w:szCs w:val="28"/>
          <w:lang w:eastAsia="ru-RU"/>
        </w:rPr>
        <w:t>-лицевого хирурга</w:t>
      </w:r>
      <w:r w:rsidR="00561571" w:rsidRPr="003A73B3">
        <w:rPr>
          <w:sz w:val="28"/>
          <w:szCs w:val="28"/>
          <w:lang w:eastAsia="ru-RU"/>
        </w:rPr>
        <w:t xml:space="preserve"> </w:t>
      </w:r>
      <w:proofErr w:type="gramStart"/>
      <w:r w:rsidR="00561571" w:rsidRPr="003A73B3">
        <w:rPr>
          <w:sz w:val="28"/>
          <w:szCs w:val="28"/>
          <w:lang w:eastAsia="ru-RU"/>
        </w:rPr>
        <w:t>–  при</w:t>
      </w:r>
      <w:proofErr w:type="gramEnd"/>
      <w:r w:rsidR="00561571" w:rsidRPr="003A73B3">
        <w:rPr>
          <w:sz w:val="28"/>
          <w:szCs w:val="28"/>
          <w:lang w:eastAsia="ru-RU"/>
        </w:rPr>
        <w:t xml:space="preserve"> подозрении на расстройства дыхания во сне и выявления врожденных аномалий челюстно-лицевой системы</w:t>
      </w:r>
      <w:r>
        <w:rPr>
          <w:sz w:val="28"/>
          <w:szCs w:val="28"/>
          <w:lang w:eastAsia="ru-RU"/>
        </w:rPr>
        <w:t>;</w:t>
      </w:r>
    </w:p>
    <w:p w14:paraId="3570E65D" w14:textId="20015FB6" w:rsidR="00A37F83" w:rsidRPr="003A73B3" w:rsidRDefault="00A37F83" w:rsidP="00761AC8">
      <w:pPr>
        <w:pStyle w:val="a4"/>
        <w:widowControl/>
        <w:numPr>
          <w:ilvl w:val="0"/>
          <w:numId w:val="11"/>
        </w:numPr>
        <w:tabs>
          <w:tab w:val="left" w:pos="567"/>
        </w:tabs>
        <w:autoSpaceDE/>
        <w:autoSpaceDN/>
        <w:ind w:left="0" w:firstLine="0"/>
        <w:rPr>
          <w:sz w:val="28"/>
          <w:szCs w:val="28"/>
          <w:lang w:eastAsia="ru-RU"/>
        </w:rPr>
      </w:pPr>
      <w:r w:rsidRPr="003A73B3">
        <w:rPr>
          <w:b/>
          <w:i/>
          <w:sz w:val="28"/>
          <w:szCs w:val="28"/>
          <w:lang w:eastAsia="ru-RU"/>
        </w:rPr>
        <w:t>консультация эпилептолога</w:t>
      </w:r>
      <w:r w:rsidRPr="003A73B3">
        <w:rPr>
          <w:sz w:val="28"/>
          <w:szCs w:val="28"/>
          <w:lang w:eastAsia="ru-RU"/>
        </w:rPr>
        <w:t xml:space="preserve"> – для исключения различных форм эпилепсии</w:t>
      </w:r>
    </w:p>
    <w:p w14:paraId="4742492A" w14:textId="77777777" w:rsidR="00214FF6" w:rsidRPr="006E54F8" w:rsidRDefault="00214FF6" w:rsidP="00730FD3">
      <w:pPr>
        <w:rPr>
          <w:b/>
          <w:sz w:val="28"/>
          <w:szCs w:val="28"/>
        </w:rPr>
      </w:pPr>
    </w:p>
    <w:p w14:paraId="54FD9FC1" w14:textId="77777777" w:rsidR="00730FD3" w:rsidRPr="006E54F8" w:rsidRDefault="00D91193" w:rsidP="003A73B3">
      <w:pPr>
        <w:jc w:val="both"/>
        <w:rPr>
          <w:b/>
          <w:sz w:val="28"/>
          <w:szCs w:val="28"/>
        </w:rPr>
      </w:pPr>
      <w:r w:rsidRPr="006E54F8">
        <w:rPr>
          <w:b/>
          <w:sz w:val="28"/>
          <w:szCs w:val="28"/>
        </w:rPr>
        <w:t xml:space="preserve">2.2 </w:t>
      </w:r>
      <w:r w:rsidR="00DC018B" w:rsidRPr="006E54F8">
        <w:rPr>
          <w:b/>
          <w:sz w:val="28"/>
          <w:szCs w:val="28"/>
        </w:rPr>
        <w:t xml:space="preserve">Дифференциальный диагноз и </w:t>
      </w:r>
      <w:r w:rsidR="009105EE" w:rsidRPr="006E54F8">
        <w:rPr>
          <w:b/>
          <w:sz w:val="28"/>
          <w:szCs w:val="28"/>
        </w:rPr>
        <w:t>обоснование дополнительных исследований:</w:t>
      </w:r>
    </w:p>
    <w:p w14:paraId="20E6A49A" w14:textId="77777777" w:rsidR="009105EE" w:rsidRPr="006E54F8" w:rsidRDefault="009105EE" w:rsidP="00730FD3">
      <w:pPr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8"/>
        <w:gridCol w:w="2657"/>
        <w:gridCol w:w="3115"/>
        <w:gridCol w:w="2445"/>
      </w:tblGrid>
      <w:tr w:rsidR="009105EE" w:rsidRPr="003A73B3" w14:paraId="049A5F60" w14:textId="77777777" w:rsidTr="00B72EAA">
        <w:tc>
          <w:tcPr>
            <w:tcW w:w="1698" w:type="dxa"/>
            <w:vAlign w:val="center"/>
          </w:tcPr>
          <w:p w14:paraId="4B457A97" w14:textId="77777777" w:rsidR="009105EE" w:rsidRPr="00B72EAA" w:rsidRDefault="009105EE" w:rsidP="003A73B3">
            <w:pPr>
              <w:jc w:val="center"/>
              <w:rPr>
                <w:b/>
                <w:sz w:val="24"/>
                <w:szCs w:val="24"/>
              </w:rPr>
            </w:pPr>
            <w:r w:rsidRPr="00B72EAA">
              <w:rPr>
                <w:b/>
                <w:sz w:val="24"/>
                <w:szCs w:val="24"/>
              </w:rPr>
              <w:t>Диагноз</w:t>
            </w:r>
          </w:p>
        </w:tc>
        <w:tc>
          <w:tcPr>
            <w:tcW w:w="2657" w:type="dxa"/>
            <w:vAlign w:val="center"/>
          </w:tcPr>
          <w:p w14:paraId="437CDA1B" w14:textId="77777777" w:rsidR="009105EE" w:rsidRPr="00B72EAA" w:rsidRDefault="009105EE" w:rsidP="003A73B3">
            <w:pPr>
              <w:jc w:val="center"/>
              <w:rPr>
                <w:b/>
                <w:sz w:val="24"/>
                <w:szCs w:val="24"/>
              </w:rPr>
            </w:pPr>
            <w:r w:rsidRPr="00B72EAA">
              <w:rPr>
                <w:b/>
                <w:sz w:val="24"/>
                <w:szCs w:val="24"/>
              </w:rPr>
              <w:t>Обоснование для дифференциальной диагностики</w:t>
            </w:r>
          </w:p>
        </w:tc>
        <w:tc>
          <w:tcPr>
            <w:tcW w:w="3115" w:type="dxa"/>
            <w:vAlign w:val="center"/>
          </w:tcPr>
          <w:p w14:paraId="27C82330" w14:textId="77777777" w:rsidR="009105EE" w:rsidRPr="00B72EAA" w:rsidRDefault="009105EE" w:rsidP="003A73B3">
            <w:pPr>
              <w:jc w:val="center"/>
              <w:rPr>
                <w:b/>
                <w:sz w:val="24"/>
                <w:szCs w:val="24"/>
              </w:rPr>
            </w:pPr>
            <w:r w:rsidRPr="00B72EAA">
              <w:rPr>
                <w:b/>
                <w:sz w:val="24"/>
                <w:szCs w:val="24"/>
              </w:rPr>
              <w:t>Обследования</w:t>
            </w:r>
          </w:p>
        </w:tc>
        <w:tc>
          <w:tcPr>
            <w:tcW w:w="2445" w:type="dxa"/>
            <w:vAlign w:val="center"/>
          </w:tcPr>
          <w:p w14:paraId="43FAB90F" w14:textId="77777777" w:rsidR="009105EE" w:rsidRPr="00B72EAA" w:rsidRDefault="009105EE" w:rsidP="003A73B3">
            <w:pPr>
              <w:jc w:val="center"/>
              <w:rPr>
                <w:b/>
                <w:sz w:val="24"/>
                <w:szCs w:val="24"/>
              </w:rPr>
            </w:pPr>
            <w:r w:rsidRPr="00B72EAA">
              <w:rPr>
                <w:b/>
                <w:sz w:val="24"/>
                <w:szCs w:val="24"/>
              </w:rPr>
              <w:t>Критерии исключения диагноза</w:t>
            </w:r>
          </w:p>
        </w:tc>
      </w:tr>
      <w:tr w:rsidR="009105EE" w:rsidRPr="003A73B3" w14:paraId="31B77205" w14:textId="77777777" w:rsidTr="00B72EAA">
        <w:tc>
          <w:tcPr>
            <w:tcW w:w="1698" w:type="dxa"/>
            <w:vAlign w:val="center"/>
          </w:tcPr>
          <w:p w14:paraId="3149A112" w14:textId="77777777" w:rsidR="009105EE" w:rsidRPr="00B72EAA" w:rsidRDefault="009105EE" w:rsidP="00730FD3">
            <w:pPr>
              <w:rPr>
                <w:sz w:val="28"/>
                <w:szCs w:val="28"/>
              </w:rPr>
            </w:pPr>
            <w:r w:rsidRPr="00B72EAA">
              <w:rPr>
                <w:sz w:val="28"/>
                <w:szCs w:val="28"/>
              </w:rPr>
              <w:t>Лобная эпилепсия</w:t>
            </w:r>
            <w:r w:rsidR="002D03E6" w:rsidRPr="00B72EAA">
              <w:rPr>
                <w:sz w:val="28"/>
                <w:szCs w:val="28"/>
              </w:rPr>
              <w:t xml:space="preserve">, </w:t>
            </w:r>
            <w:proofErr w:type="spellStart"/>
            <w:r w:rsidR="002D03E6" w:rsidRPr="00B72EAA">
              <w:rPr>
                <w:sz w:val="28"/>
                <w:szCs w:val="28"/>
              </w:rPr>
              <w:t>парасомнии</w:t>
            </w:r>
            <w:proofErr w:type="spellEnd"/>
          </w:p>
        </w:tc>
        <w:tc>
          <w:tcPr>
            <w:tcW w:w="2657" w:type="dxa"/>
            <w:vAlign w:val="center"/>
          </w:tcPr>
          <w:p w14:paraId="70B4F60B" w14:textId="77777777" w:rsidR="009105EE" w:rsidRPr="00B72EAA" w:rsidRDefault="009105EE" w:rsidP="00730FD3">
            <w:pPr>
              <w:rPr>
                <w:sz w:val="28"/>
                <w:szCs w:val="28"/>
              </w:rPr>
            </w:pPr>
            <w:r w:rsidRPr="00B72EAA">
              <w:rPr>
                <w:sz w:val="28"/>
                <w:szCs w:val="28"/>
              </w:rPr>
              <w:t xml:space="preserve">При проведении дифференциального диагноза между </w:t>
            </w:r>
            <w:proofErr w:type="spellStart"/>
            <w:r w:rsidRPr="00B72EAA">
              <w:rPr>
                <w:sz w:val="28"/>
                <w:szCs w:val="28"/>
              </w:rPr>
              <w:t>парасомниями</w:t>
            </w:r>
            <w:proofErr w:type="spellEnd"/>
            <w:r w:rsidRPr="00B72EAA">
              <w:rPr>
                <w:sz w:val="28"/>
                <w:szCs w:val="28"/>
              </w:rPr>
              <w:t xml:space="preserve"> и эпилепсией</w:t>
            </w:r>
          </w:p>
        </w:tc>
        <w:tc>
          <w:tcPr>
            <w:tcW w:w="3115" w:type="dxa"/>
            <w:vAlign w:val="center"/>
          </w:tcPr>
          <w:p w14:paraId="69500146" w14:textId="77777777" w:rsidR="009105EE" w:rsidRPr="00B72EAA" w:rsidRDefault="009105EE" w:rsidP="009105EE">
            <w:pPr>
              <w:rPr>
                <w:sz w:val="28"/>
                <w:szCs w:val="28"/>
              </w:rPr>
            </w:pPr>
            <w:r w:rsidRPr="00B72EAA">
              <w:rPr>
                <w:sz w:val="28"/>
                <w:szCs w:val="28"/>
              </w:rPr>
              <w:t>- Длительный ночной видео-ЭЭГ мониторинг с записью ночного физиологического сна</w:t>
            </w:r>
          </w:p>
          <w:p w14:paraId="3D4DCF3E" w14:textId="77777777" w:rsidR="009105EE" w:rsidRPr="00B72EAA" w:rsidRDefault="009105EE" w:rsidP="009105EE">
            <w:pPr>
              <w:rPr>
                <w:sz w:val="28"/>
                <w:szCs w:val="28"/>
              </w:rPr>
            </w:pPr>
            <w:r w:rsidRPr="00B72EAA">
              <w:rPr>
                <w:sz w:val="28"/>
                <w:szCs w:val="28"/>
              </w:rPr>
              <w:t>- ПСГ</w:t>
            </w:r>
          </w:p>
          <w:p w14:paraId="6D145E2E" w14:textId="77777777" w:rsidR="00D56D11" w:rsidRPr="00B72EAA" w:rsidRDefault="00D56D11" w:rsidP="009105EE">
            <w:pPr>
              <w:rPr>
                <w:sz w:val="28"/>
                <w:szCs w:val="28"/>
              </w:rPr>
            </w:pPr>
            <w:r w:rsidRPr="00B72EAA">
              <w:rPr>
                <w:sz w:val="28"/>
                <w:szCs w:val="28"/>
              </w:rPr>
              <w:t>- МРТ/КТ головного мозга</w:t>
            </w:r>
          </w:p>
        </w:tc>
        <w:tc>
          <w:tcPr>
            <w:tcW w:w="2445" w:type="dxa"/>
            <w:vAlign w:val="center"/>
          </w:tcPr>
          <w:p w14:paraId="416DF0B0" w14:textId="77777777" w:rsidR="009105EE" w:rsidRPr="00B72EAA" w:rsidRDefault="009105EE" w:rsidP="00730FD3">
            <w:pPr>
              <w:rPr>
                <w:sz w:val="28"/>
                <w:szCs w:val="28"/>
              </w:rPr>
            </w:pPr>
            <w:r w:rsidRPr="00B72EAA">
              <w:rPr>
                <w:color w:val="333333"/>
                <w:sz w:val="28"/>
                <w:szCs w:val="28"/>
                <w:shd w:val="clear" w:color="auto" w:fill="FFFFFF"/>
              </w:rPr>
              <w:t>Наличие в ЭЭГ эпилептиформной активности, эпилептических паттернов</w:t>
            </w:r>
          </w:p>
        </w:tc>
      </w:tr>
      <w:tr w:rsidR="009105EE" w:rsidRPr="003A73B3" w14:paraId="1E0F85B0" w14:textId="77777777" w:rsidTr="00B72EAA">
        <w:tc>
          <w:tcPr>
            <w:tcW w:w="1698" w:type="dxa"/>
            <w:vAlign w:val="center"/>
          </w:tcPr>
          <w:p w14:paraId="659DFABD" w14:textId="77777777" w:rsidR="009105EE" w:rsidRPr="00B72EAA" w:rsidRDefault="009105EE" w:rsidP="00730FD3">
            <w:pPr>
              <w:rPr>
                <w:sz w:val="28"/>
                <w:szCs w:val="28"/>
              </w:rPr>
            </w:pPr>
            <w:r w:rsidRPr="00B72EAA">
              <w:rPr>
                <w:sz w:val="28"/>
                <w:szCs w:val="28"/>
              </w:rPr>
              <w:t>СОАС</w:t>
            </w:r>
          </w:p>
        </w:tc>
        <w:tc>
          <w:tcPr>
            <w:tcW w:w="2657" w:type="dxa"/>
            <w:vAlign w:val="center"/>
          </w:tcPr>
          <w:p w14:paraId="78A90517" w14:textId="77777777" w:rsidR="009105EE" w:rsidRPr="00B72EAA" w:rsidRDefault="009105EE" w:rsidP="00730FD3">
            <w:pPr>
              <w:rPr>
                <w:sz w:val="28"/>
                <w:szCs w:val="28"/>
              </w:rPr>
            </w:pPr>
            <w:r w:rsidRPr="00B72EAA">
              <w:rPr>
                <w:sz w:val="28"/>
                <w:szCs w:val="28"/>
              </w:rPr>
              <w:t>При проведении дифференциального диагноза между первично легочными, кардиологическими заболеваниями</w:t>
            </w:r>
          </w:p>
        </w:tc>
        <w:tc>
          <w:tcPr>
            <w:tcW w:w="3115" w:type="dxa"/>
            <w:vAlign w:val="center"/>
          </w:tcPr>
          <w:p w14:paraId="07353ACC" w14:textId="77777777" w:rsidR="009105EE" w:rsidRPr="00B72EAA" w:rsidRDefault="009105EE" w:rsidP="009105EE">
            <w:pPr>
              <w:rPr>
                <w:sz w:val="28"/>
                <w:szCs w:val="28"/>
              </w:rPr>
            </w:pPr>
            <w:r w:rsidRPr="00B72EAA">
              <w:rPr>
                <w:sz w:val="28"/>
                <w:szCs w:val="28"/>
              </w:rPr>
              <w:t>- ПСГ</w:t>
            </w:r>
          </w:p>
        </w:tc>
        <w:tc>
          <w:tcPr>
            <w:tcW w:w="2445" w:type="dxa"/>
            <w:vAlign w:val="center"/>
          </w:tcPr>
          <w:p w14:paraId="201D45E8" w14:textId="77777777" w:rsidR="009105EE" w:rsidRPr="00B72EAA" w:rsidRDefault="009105EE" w:rsidP="00730FD3">
            <w:pPr>
              <w:rPr>
                <w:sz w:val="28"/>
                <w:szCs w:val="28"/>
              </w:rPr>
            </w:pPr>
            <w:r w:rsidRPr="00B72EAA">
              <w:rPr>
                <w:sz w:val="28"/>
                <w:szCs w:val="28"/>
              </w:rPr>
              <w:t xml:space="preserve">Наличие на ПСГ постоянной </w:t>
            </w:r>
            <w:proofErr w:type="spellStart"/>
            <w:r w:rsidRPr="00B72EAA">
              <w:rPr>
                <w:sz w:val="28"/>
                <w:szCs w:val="28"/>
              </w:rPr>
              <w:t>десатурации</w:t>
            </w:r>
            <w:proofErr w:type="spellEnd"/>
            <w:r w:rsidRPr="00B72EAA">
              <w:rPr>
                <w:sz w:val="28"/>
                <w:szCs w:val="28"/>
              </w:rPr>
              <w:t>, нарушений ритма сердца, не связанных с апноэ</w:t>
            </w:r>
          </w:p>
        </w:tc>
      </w:tr>
    </w:tbl>
    <w:p w14:paraId="5C34CE53" w14:textId="77777777" w:rsidR="00F81B86" w:rsidRPr="003A0AFC" w:rsidRDefault="00F81B86" w:rsidP="003B3165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28"/>
          <w:szCs w:val="28"/>
          <w:lang w:eastAsia="ru-RU"/>
        </w:rPr>
      </w:pPr>
      <w:r w:rsidRPr="00C94AD5">
        <w:rPr>
          <w:b/>
          <w:bCs/>
          <w:sz w:val="28"/>
          <w:szCs w:val="28"/>
          <w:lang w:eastAsia="ru-RU"/>
        </w:rPr>
        <w:t>Офтальмоскопия</w:t>
      </w:r>
      <w:r>
        <w:rPr>
          <w:b/>
          <w:bCs/>
          <w:sz w:val="28"/>
          <w:szCs w:val="28"/>
          <w:lang w:eastAsia="ru-RU"/>
        </w:rPr>
        <w:t xml:space="preserve"> - </w:t>
      </w:r>
      <w:r w:rsidRPr="003A0AFC">
        <w:rPr>
          <w:sz w:val="28"/>
          <w:szCs w:val="28"/>
          <w:lang w:eastAsia="ru-RU"/>
        </w:rPr>
        <w:t>для исключения синдрома внутричерепной гипертензии (отек диска зрительного нерва, расширение вен, сужение артерий).</w:t>
      </w:r>
    </w:p>
    <w:p w14:paraId="70DC381E" w14:textId="77777777" w:rsidR="00F81B86" w:rsidRDefault="00F81B86" w:rsidP="003B3165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28"/>
          <w:szCs w:val="28"/>
          <w:lang w:eastAsia="ru-RU"/>
        </w:rPr>
      </w:pPr>
      <w:r w:rsidRPr="00C94AD5">
        <w:rPr>
          <w:b/>
          <w:bCs/>
          <w:sz w:val="28"/>
          <w:szCs w:val="28"/>
          <w:lang w:eastAsia="ru-RU"/>
        </w:rPr>
        <w:t xml:space="preserve">МРТ/КТ головного мозга – </w:t>
      </w:r>
      <w:r w:rsidRPr="003A0AFC">
        <w:rPr>
          <w:sz w:val="28"/>
          <w:szCs w:val="28"/>
          <w:lang w:eastAsia="ru-RU"/>
        </w:rPr>
        <w:t>для исключения признаков органического поражения мозга.</w:t>
      </w:r>
    </w:p>
    <w:p w14:paraId="3FA50B91" w14:textId="77777777" w:rsidR="00780440" w:rsidRDefault="00F81B86" w:rsidP="003B3165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28"/>
          <w:szCs w:val="28"/>
          <w:lang w:eastAsia="ru-RU"/>
        </w:rPr>
      </w:pPr>
      <w:r w:rsidRPr="003A0AFC">
        <w:rPr>
          <w:b/>
          <w:sz w:val="28"/>
          <w:szCs w:val="28"/>
          <w:lang w:eastAsia="ru-RU"/>
        </w:rPr>
        <w:t>ЭКГ</w:t>
      </w:r>
      <w:r w:rsidRPr="003A0AFC">
        <w:rPr>
          <w:sz w:val="28"/>
          <w:szCs w:val="28"/>
          <w:lang w:eastAsia="ru-RU"/>
        </w:rPr>
        <w:t xml:space="preserve">: различные признаки нарушения ритма сердца, часто сопровождающие апноэ сна. </w:t>
      </w:r>
    </w:p>
    <w:p w14:paraId="7813EDFD" w14:textId="77777777" w:rsidR="00B72EAA" w:rsidRPr="00B72EAA" w:rsidRDefault="00F81B86" w:rsidP="003B3165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b/>
          <w:bCs/>
          <w:iCs/>
          <w:color w:val="000000"/>
          <w:sz w:val="28"/>
          <w:szCs w:val="28"/>
        </w:rPr>
      </w:pPr>
      <w:proofErr w:type="spellStart"/>
      <w:r w:rsidRPr="00C91D08">
        <w:rPr>
          <w:b/>
          <w:sz w:val="28"/>
          <w:szCs w:val="28"/>
          <w:lang w:eastAsia="ru-RU"/>
        </w:rPr>
        <w:t>Актиграфия</w:t>
      </w:r>
      <w:proofErr w:type="spellEnd"/>
      <w:r w:rsidRPr="00C91D08">
        <w:rPr>
          <w:sz w:val="28"/>
          <w:szCs w:val="28"/>
          <w:lang w:eastAsia="ru-RU"/>
        </w:rPr>
        <w:t xml:space="preserve"> –</w:t>
      </w:r>
      <w:r w:rsidRPr="00C91D08">
        <w:rPr>
          <w:b/>
          <w:sz w:val="28"/>
          <w:szCs w:val="28"/>
          <w:lang w:eastAsia="ru-RU"/>
        </w:rPr>
        <w:t xml:space="preserve"> </w:t>
      </w:r>
      <w:r w:rsidRPr="00C91D08">
        <w:rPr>
          <w:sz w:val="28"/>
          <w:szCs w:val="28"/>
          <w:lang w:eastAsia="ru-RU"/>
        </w:rPr>
        <w:t>носимый на руке датчик регистрирует продолжительность сна и уровень освещения. Помогает определить длительность сна, количество двигательной активности во сне, неточно – показатели сатурации</w:t>
      </w:r>
      <w:r w:rsidR="00C91D08" w:rsidRPr="00C91D08">
        <w:rPr>
          <w:sz w:val="28"/>
          <w:szCs w:val="28"/>
          <w:lang w:eastAsia="ru-RU"/>
        </w:rPr>
        <w:t xml:space="preserve"> [7]</w:t>
      </w:r>
    </w:p>
    <w:p w14:paraId="59917C62" w14:textId="77777777" w:rsidR="00B72EAA" w:rsidRDefault="00B72EAA" w:rsidP="00B72EAA">
      <w:pPr>
        <w:widowControl/>
        <w:shd w:val="clear" w:color="auto" w:fill="FFFFFF"/>
        <w:autoSpaceDE/>
        <w:autoSpaceDN/>
        <w:spacing w:before="100" w:beforeAutospacing="1" w:after="100" w:afterAutospacing="1"/>
        <w:ind w:left="426"/>
        <w:jc w:val="both"/>
        <w:rPr>
          <w:b/>
          <w:sz w:val="28"/>
          <w:szCs w:val="28"/>
          <w:lang w:eastAsia="ru-RU"/>
        </w:rPr>
      </w:pPr>
    </w:p>
    <w:p w14:paraId="117531AE" w14:textId="0F324013" w:rsidR="00431DC1" w:rsidRPr="00C91D08" w:rsidRDefault="00C91D08" w:rsidP="00C91D08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b/>
          <w:bCs/>
          <w:iCs/>
          <w:color w:val="000000"/>
          <w:sz w:val="28"/>
          <w:szCs w:val="28"/>
        </w:rPr>
      </w:pPr>
      <w:r>
        <w:rPr>
          <w:b/>
          <w:sz w:val="28"/>
          <w:szCs w:val="28"/>
          <w:lang w:eastAsia="ru-RU"/>
        </w:rPr>
        <w:t>3</w:t>
      </w:r>
      <w:r w:rsidRPr="00C91D08">
        <w:rPr>
          <w:b/>
          <w:bCs/>
          <w:iCs/>
          <w:color w:val="000000"/>
          <w:sz w:val="28"/>
          <w:szCs w:val="28"/>
        </w:rPr>
        <w:t>.</w:t>
      </w:r>
      <w:r w:rsidR="00D91193" w:rsidRPr="00C91D08">
        <w:rPr>
          <w:b/>
          <w:bCs/>
          <w:iCs/>
          <w:color w:val="000000"/>
          <w:sz w:val="28"/>
          <w:szCs w:val="28"/>
        </w:rPr>
        <w:t xml:space="preserve">ТАКТИКА ЛЕЧЕНИЯ </w:t>
      </w:r>
      <w:r w:rsidR="00804F48" w:rsidRPr="00C91D08">
        <w:rPr>
          <w:b/>
          <w:bCs/>
          <w:iCs/>
          <w:color w:val="000000"/>
          <w:sz w:val="28"/>
          <w:szCs w:val="28"/>
        </w:rPr>
        <w:t xml:space="preserve">НА АМБУЛАТОРНОМ </w:t>
      </w:r>
      <w:r w:rsidR="003A73B3" w:rsidRPr="00C91D08">
        <w:rPr>
          <w:b/>
          <w:bCs/>
          <w:iCs/>
          <w:color w:val="000000"/>
          <w:sz w:val="28"/>
          <w:szCs w:val="28"/>
        </w:rPr>
        <w:t>УРОВНЕ</w:t>
      </w:r>
      <w:r w:rsidR="001F6FE1" w:rsidRPr="00C91D08">
        <w:rPr>
          <w:b/>
          <w:bCs/>
          <w:iCs/>
          <w:color w:val="000000"/>
          <w:sz w:val="28"/>
          <w:szCs w:val="28"/>
        </w:rPr>
        <w:t xml:space="preserve"> </w:t>
      </w:r>
      <w:r w:rsidR="001F6FE1" w:rsidRPr="00C91D08">
        <w:rPr>
          <w:bCs/>
          <w:iCs/>
          <w:color w:val="000000"/>
          <w:sz w:val="28"/>
          <w:szCs w:val="28"/>
        </w:rPr>
        <w:t>[1-</w:t>
      </w:r>
      <w:r>
        <w:rPr>
          <w:bCs/>
          <w:iCs/>
          <w:color w:val="000000"/>
          <w:sz w:val="28"/>
          <w:szCs w:val="28"/>
        </w:rPr>
        <w:t xml:space="preserve">3, </w:t>
      </w:r>
      <w:proofErr w:type="gramStart"/>
      <w:r>
        <w:rPr>
          <w:bCs/>
          <w:iCs/>
          <w:color w:val="000000"/>
          <w:sz w:val="28"/>
          <w:szCs w:val="28"/>
        </w:rPr>
        <w:t>8-</w:t>
      </w:r>
      <w:r w:rsidR="001F6FE1" w:rsidRPr="00C91D08">
        <w:rPr>
          <w:bCs/>
          <w:iCs/>
          <w:color w:val="000000"/>
          <w:sz w:val="28"/>
          <w:szCs w:val="28"/>
        </w:rPr>
        <w:t>2</w:t>
      </w:r>
      <w:r>
        <w:rPr>
          <w:bCs/>
          <w:iCs/>
          <w:color w:val="000000"/>
          <w:sz w:val="28"/>
          <w:szCs w:val="28"/>
        </w:rPr>
        <w:t>4</w:t>
      </w:r>
      <w:proofErr w:type="gramEnd"/>
      <w:r w:rsidR="001F6FE1" w:rsidRPr="00C91D08">
        <w:rPr>
          <w:bCs/>
          <w:iCs/>
          <w:color w:val="000000"/>
          <w:sz w:val="28"/>
          <w:szCs w:val="28"/>
        </w:rPr>
        <w:t>]</w:t>
      </w:r>
      <w:r w:rsidR="003A73B3" w:rsidRPr="00C91D08">
        <w:rPr>
          <w:b/>
          <w:bCs/>
          <w:iCs/>
          <w:color w:val="000000"/>
          <w:sz w:val="28"/>
          <w:szCs w:val="28"/>
        </w:rPr>
        <w:t>:</w:t>
      </w:r>
    </w:p>
    <w:p w14:paraId="40611926" w14:textId="77777777" w:rsidR="00E024E7" w:rsidRPr="006E54F8" w:rsidRDefault="00E024E7" w:rsidP="00E024E7">
      <w:pPr>
        <w:pStyle w:val="a7"/>
        <w:tabs>
          <w:tab w:val="left" w:pos="567"/>
        </w:tabs>
        <w:spacing w:before="0" w:beforeAutospacing="0" w:after="0" w:afterAutospacing="0" w:line="330" w:lineRule="atLeast"/>
        <w:jc w:val="both"/>
        <w:rPr>
          <w:b/>
          <w:bCs/>
          <w:iCs/>
          <w:color w:val="000000"/>
          <w:sz w:val="28"/>
          <w:szCs w:val="28"/>
        </w:rPr>
      </w:pPr>
    </w:p>
    <w:p w14:paraId="048684F5" w14:textId="6C87D567" w:rsidR="00431DC1" w:rsidRPr="006E54F8" w:rsidRDefault="002E4698" w:rsidP="00804F48">
      <w:pPr>
        <w:pStyle w:val="a7"/>
        <w:spacing w:before="0" w:beforeAutospacing="0" w:after="0" w:afterAutospacing="0" w:line="330" w:lineRule="atLeast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3.1 Немедикаментозное лечение:</w:t>
      </w:r>
      <w:r w:rsidR="00431DC1" w:rsidRPr="006E54F8">
        <w:rPr>
          <w:b/>
          <w:bCs/>
          <w:iCs/>
          <w:color w:val="000000"/>
          <w:sz w:val="28"/>
          <w:szCs w:val="28"/>
        </w:rPr>
        <w:t xml:space="preserve"> </w:t>
      </w:r>
    </w:p>
    <w:p w14:paraId="37A75171" w14:textId="5E99027E" w:rsidR="00431DC1" w:rsidRPr="006E54F8" w:rsidRDefault="001F6FE1" w:rsidP="00753C32">
      <w:pPr>
        <w:pStyle w:val="a7"/>
        <w:spacing w:before="0" w:beforeAutospacing="0" w:after="0" w:afterAutospacing="0" w:line="330" w:lineRule="atLeast"/>
        <w:jc w:val="both"/>
        <w:rPr>
          <w:bCs/>
          <w:iCs/>
          <w:color w:val="000000"/>
          <w:sz w:val="28"/>
          <w:szCs w:val="28"/>
        </w:rPr>
      </w:pPr>
      <w:r w:rsidRPr="001F6FE1">
        <w:rPr>
          <w:bCs/>
          <w:iCs/>
          <w:color w:val="000000"/>
          <w:sz w:val="28"/>
          <w:szCs w:val="28"/>
        </w:rPr>
        <w:t xml:space="preserve">       </w:t>
      </w:r>
      <w:r w:rsidR="00431DC1" w:rsidRPr="006E54F8">
        <w:rPr>
          <w:bCs/>
          <w:iCs/>
          <w:color w:val="000000"/>
          <w:sz w:val="28"/>
          <w:szCs w:val="28"/>
        </w:rPr>
        <w:t xml:space="preserve">Включает рекомендации по модификации образа жизни – соблюдение режима труда и отдыха, </w:t>
      </w:r>
      <w:r w:rsidR="003B6D45">
        <w:rPr>
          <w:bCs/>
          <w:iCs/>
          <w:color w:val="000000"/>
          <w:sz w:val="28"/>
          <w:szCs w:val="28"/>
        </w:rPr>
        <w:t xml:space="preserve">обучение </w:t>
      </w:r>
      <w:r w:rsidR="00431DC1" w:rsidRPr="006E54F8">
        <w:rPr>
          <w:bCs/>
          <w:iCs/>
          <w:color w:val="000000"/>
          <w:sz w:val="28"/>
          <w:szCs w:val="28"/>
        </w:rPr>
        <w:t xml:space="preserve">по гигиене сна, работа со стрессовыми ситуациями и </w:t>
      </w:r>
      <w:r w:rsidR="00431DC1" w:rsidRPr="006E54F8">
        <w:rPr>
          <w:bCs/>
          <w:iCs/>
          <w:color w:val="000000"/>
          <w:sz w:val="28"/>
          <w:szCs w:val="28"/>
        </w:rPr>
        <w:lastRenderedPageBreak/>
        <w:t xml:space="preserve">повышением стрессоустойчивости, отказ от </w:t>
      </w:r>
      <w:r w:rsidR="003B6D45">
        <w:rPr>
          <w:bCs/>
          <w:iCs/>
          <w:color w:val="000000"/>
          <w:sz w:val="28"/>
          <w:szCs w:val="28"/>
        </w:rPr>
        <w:t>кофе, курения, музыкотерапия</w:t>
      </w:r>
      <w:r w:rsidR="00E024E7">
        <w:rPr>
          <w:bCs/>
          <w:iCs/>
          <w:color w:val="000000"/>
          <w:sz w:val="28"/>
          <w:szCs w:val="28"/>
        </w:rPr>
        <w:t xml:space="preserve"> (</w:t>
      </w:r>
      <w:r w:rsidR="003B6D45">
        <w:rPr>
          <w:bCs/>
          <w:iCs/>
          <w:color w:val="000000"/>
          <w:sz w:val="28"/>
          <w:szCs w:val="28"/>
        </w:rPr>
        <w:t>УД-</w:t>
      </w:r>
      <w:r w:rsidR="003B6D45">
        <w:rPr>
          <w:bCs/>
          <w:iCs/>
          <w:color w:val="000000"/>
          <w:sz w:val="28"/>
          <w:szCs w:val="28"/>
          <w:lang w:val="en-US"/>
        </w:rPr>
        <w:t>C</w:t>
      </w:r>
      <w:r w:rsidR="008E3553">
        <w:rPr>
          <w:bCs/>
          <w:iCs/>
          <w:color w:val="000000"/>
          <w:sz w:val="28"/>
          <w:szCs w:val="28"/>
        </w:rPr>
        <w:t xml:space="preserve">, </w:t>
      </w:r>
      <w:r w:rsidR="00E024E7">
        <w:rPr>
          <w:bCs/>
          <w:iCs/>
          <w:color w:val="000000"/>
          <w:sz w:val="28"/>
          <w:szCs w:val="28"/>
          <w:lang w:val="en-US"/>
        </w:rPr>
        <w:t>B</w:t>
      </w:r>
      <w:r w:rsidR="00E024E7">
        <w:rPr>
          <w:bCs/>
          <w:iCs/>
          <w:color w:val="000000"/>
          <w:sz w:val="28"/>
          <w:szCs w:val="28"/>
        </w:rPr>
        <w:t>)</w:t>
      </w:r>
      <w:r w:rsidR="004D1561" w:rsidRPr="004D1561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[</w:t>
      </w:r>
      <w:r w:rsidRPr="001F6FE1">
        <w:rPr>
          <w:bCs/>
          <w:iCs/>
          <w:color w:val="000000"/>
          <w:sz w:val="28"/>
          <w:szCs w:val="28"/>
        </w:rPr>
        <w:t>1</w:t>
      </w:r>
      <w:r w:rsidR="00637DE9">
        <w:rPr>
          <w:bCs/>
          <w:iCs/>
          <w:color w:val="000000"/>
          <w:sz w:val="28"/>
          <w:szCs w:val="28"/>
        </w:rPr>
        <w:t>7</w:t>
      </w:r>
      <w:r w:rsidR="003B6D45">
        <w:rPr>
          <w:bCs/>
          <w:iCs/>
          <w:color w:val="000000"/>
          <w:sz w:val="28"/>
          <w:szCs w:val="28"/>
        </w:rPr>
        <w:t>,</w:t>
      </w:r>
      <w:r w:rsidRPr="001F6FE1">
        <w:rPr>
          <w:bCs/>
          <w:iCs/>
          <w:color w:val="000000"/>
          <w:sz w:val="28"/>
          <w:szCs w:val="28"/>
        </w:rPr>
        <w:t>1</w:t>
      </w:r>
      <w:r w:rsidR="00637DE9">
        <w:rPr>
          <w:bCs/>
          <w:iCs/>
          <w:color w:val="000000"/>
          <w:sz w:val="28"/>
          <w:szCs w:val="28"/>
        </w:rPr>
        <w:t>8</w:t>
      </w:r>
      <w:r w:rsidR="003B6D45">
        <w:rPr>
          <w:bCs/>
          <w:iCs/>
          <w:color w:val="000000"/>
          <w:sz w:val="28"/>
          <w:szCs w:val="28"/>
        </w:rPr>
        <w:t>,</w:t>
      </w:r>
      <w:r w:rsidRPr="001F6FE1">
        <w:rPr>
          <w:bCs/>
          <w:iCs/>
          <w:color w:val="000000"/>
          <w:sz w:val="28"/>
          <w:szCs w:val="28"/>
        </w:rPr>
        <w:t>1</w:t>
      </w:r>
      <w:r w:rsidR="00637DE9">
        <w:rPr>
          <w:bCs/>
          <w:iCs/>
          <w:color w:val="000000"/>
          <w:sz w:val="28"/>
          <w:szCs w:val="28"/>
        </w:rPr>
        <w:t>9</w:t>
      </w:r>
      <w:r w:rsidR="003B6D45">
        <w:rPr>
          <w:bCs/>
          <w:iCs/>
          <w:color w:val="000000"/>
          <w:sz w:val="28"/>
          <w:szCs w:val="28"/>
        </w:rPr>
        <w:t>,</w:t>
      </w:r>
      <w:r w:rsidR="00637DE9">
        <w:rPr>
          <w:bCs/>
          <w:iCs/>
          <w:color w:val="000000"/>
          <w:sz w:val="28"/>
          <w:szCs w:val="28"/>
        </w:rPr>
        <w:t>20</w:t>
      </w:r>
      <w:r>
        <w:rPr>
          <w:bCs/>
          <w:iCs/>
          <w:color w:val="000000"/>
          <w:sz w:val="28"/>
          <w:szCs w:val="28"/>
        </w:rPr>
        <w:t>,</w:t>
      </w:r>
      <w:r w:rsidR="00637DE9">
        <w:rPr>
          <w:bCs/>
          <w:iCs/>
          <w:color w:val="000000"/>
          <w:sz w:val="28"/>
          <w:szCs w:val="28"/>
        </w:rPr>
        <w:t>21</w:t>
      </w:r>
      <w:r w:rsidR="003B6D45" w:rsidRPr="003B6D45">
        <w:rPr>
          <w:bCs/>
          <w:iCs/>
          <w:color w:val="000000"/>
          <w:sz w:val="28"/>
          <w:szCs w:val="28"/>
        </w:rPr>
        <w:t>]</w:t>
      </w:r>
      <w:r w:rsidR="00431DC1" w:rsidRPr="006E54F8">
        <w:rPr>
          <w:bCs/>
          <w:iCs/>
          <w:color w:val="000000"/>
          <w:sz w:val="28"/>
          <w:szCs w:val="28"/>
        </w:rPr>
        <w:t xml:space="preserve">. </w:t>
      </w:r>
    </w:p>
    <w:p w14:paraId="28EC3CDC" w14:textId="6152AEE7" w:rsidR="00431DC1" w:rsidRPr="006E54F8" w:rsidRDefault="001F6FE1" w:rsidP="00753C32">
      <w:pPr>
        <w:pStyle w:val="a7"/>
        <w:spacing w:before="0" w:beforeAutospacing="0" w:after="0" w:afterAutospacing="0" w:line="330" w:lineRule="atLeast"/>
        <w:jc w:val="both"/>
        <w:rPr>
          <w:bCs/>
          <w:iCs/>
          <w:color w:val="000000"/>
          <w:sz w:val="28"/>
          <w:szCs w:val="28"/>
        </w:rPr>
      </w:pPr>
      <w:r w:rsidRPr="001F6FE1">
        <w:rPr>
          <w:bCs/>
          <w:iCs/>
          <w:color w:val="000000"/>
          <w:sz w:val="28"/>
          <w:szCs w:val="28"/>
        </w:rPr>
        <w:t xml:space="preserve">      </w:t>
      </w:r>
      <w:r w:rsidR="00431DC1" w:rsidRPr="006E54F8">
        <w:rPr>
          <w:bCs/>
          <w:iCs/>
          <w:color w:val="000000"/>
          <w:sz w:val="28"/>
          <w:szCs w:val="28"/>
        </w:rPr>
        <w:t>Хорошо зарекомендовали нелекарственные методы лечения – психотерапия, иглорефлексотерапи</w:t>
      </w:r>
      <w:r w:rsidR="003B6D45">
        <w:rPr>
          <w:bCs/>
          <w:iCs/>
          <w:color w:val="000000"/>
          <w:sz w:val="28"/>
          <w:szCs w:val="28"/>
        </w:rPr>
        <w:t>я, биологическая обратная связь</w:t>
      </w:r>
      <w:r w:rsidR="003B6D45" w:rsidRPr="003B6D45">
        <w:rPr>
          <w:bCs/>
          <w:iCs/>
          <w:color w:val="000000"/>
          <w:sz w:val="28"/>
          <w:szCs w:val="28"/>
        </w:rPr>
        <w:t xml:space="preserve"> </w:t>
      </w:r>
      <w:r w:rsidR="003B6D45">
        <w:rPr>
          <w:bCs/>
          <w:iCs/>
          <w:color w:val="000000"/>
          <w:sz w:val="28"/>
          <w:szCs w:val="28"/>
        </w:rPr>
        <w:t>(УД-</w:t>
      </w:r>
      <w:r w:rsidR="003B6D45">
        <w:rPr>
          <w:bCs/>
          <w:iCs/>
          <w:color w:val="000000"/>
          <w:sz w:val="28"/>
          <w:szCs w:val="28"/>
          <w:lang w:val="en-US"/>
        </w:rPr>
        <w:t>C</w:t>
      </w:r>
      <w:r w:rsidR="003B6D45">
        <w:rPr>
          <w:bCs/>
          <w:iCs/>
          <w:color w:val="000000"/>
          <w:sz w:val="28"/>
          <w:szCs w:val="28"/>
        </w:rPr>
        <w:t>,</w:t>
      </w:r>
      <w:r w:rsidR="008E3553">
        <w:rPr>
          <w:bCs/>
          <w:iCs/>
          <w:color w:val="000000"/>
          <w:sz w:val="28"/>
          <w:szCs w:val="28"/>
        </w:rPr>
        <w:t xml:space="preserve"> </w:t>
      </w:r>
      <w:r w:rsidR="003B6D45">
        <w:rPr>
          <w:bCs/>
          <w:iCs/>
          <w:color w:val="000000"/>
          <w:sz w:val="28"/>
          <w:szCs w:val="28"/>
          <w:lang w:val="en-US"/>
        </w:rPr>
        <w:t>B</w:t>
      </w:r>
      <w:r w:rsidR="003B6D45">
        <w:rPr>
          <w:bCs/>
          <w:iCs/>
          <w:color w:val="000000"/>
          <w:sz w:val="28"/>
          <w:szCs w:val="28"/>
        </w:rPr>
        <w:t>)</w:t>
      </w:r>
      <w:r>
        <w:rPr>
          <w:bCs/>
          <w:iCs/>
          <w:color w:val="000000"/>
          <w:sz w:val="28"/>
          <w:szCs w:val="28"/>
        </w:rPr>
        <w:t xml:space="preserve"> [</w:t>
      </w:r>
      <w:r w:rsidR="00637DE9">
        <w:rPr>
          <w:bCs/>
          <w:iCs/>
          <w:color w:val="000000"/>
          <w:sz w:val="28"/>
          <w:szCs w:val="28"/>
        </w:rPr>
        <w:t>22</w:t>
      </w:r>
      <w:r w:rsidR="003B6D45" w:rsidRPr="003B6D45">
        <w:rPr>
          <w:bCs/>
          <w:iCs/>
          <w:color w:val="000000"/>
          <w:sz w:val="28"/>
          <w:szCs w:val="28"/>
        </w:rPr>
        <w:t>,</w:t>
      </w:r>
      <w:r w:rsidR="00637DE9">
        <w:rPr>
          <w:bCs/>
          <w:iCs/>
          <w:color w:val="000000"/>
          <w:sz w:val="28"/>
          <w:szCs w:val="28"/>
        </w:rPr>
        <w:t>23</w:t>
      </w:r>
      <w:r w:rsidR="003B6D45" w:rsidRPr="003B6D45">
        <w:rPr>
          <w:bCs/>
          <w:iCs/>
          <w:color w:val="000000"/>
          <w:sz w:val="28"/>
          <w:szCs w:val="28"/>
        </w:rPr>
        <w:t>]</w:t>
      </w:r>
      <w:r w:rsidR="00431DC1" w:rsidRPr="006E54F8">
        <w:rPr>
          <w:bCs/>
          <w:iCs/>
          <w:color w:val="000000"/>
          <w:sz w:val="28"/>
          <w:szCs w:val="28"/>
        </w:rPr>
        <w:t>.</w:t>
      </w:r>
    </w:p>
    <w:p w14:paraId="09E7917A" w14:textId="65D2EABF" w:rsidR="002E298C" w:rsidRPr="006E54F8" w:rsidRDefault="002E298C" w:rsidP="00753C32">
      <w:pPr>
        <w:pStyle w:val="a7"/>
        <w:spacing w:before="0" w:beforeAutospacing="0" w:after="0" w:afterAutospacing="0" w:line="330" w:lineRule="atLeast"/>
        <w:jc w:val="both"/>
        <w:rPr>
          <w:bCs/>
          <w:iCs/>
          <w:color w:val="000000"/>
          <w:sz w:val="28"/>
          <w:szCs w:val="28"/>
        </w:rPr>
      </w:pPr>
      <w:r w:rsidRPr="006E54F8">
        <w:rPr>
          <w:bCs/>
          <w:iCs/>
          <w:color w:val="000000"/>
          <w:sz w:val="28"/>
          <w:szCs w:val="28"/>
        </w:rPr>
        <w:t xml:space="preserve">При хронической </w:t>
      </w:r>
      <w:proofErr w:type="spellStart"/>
      <w:r w:rsidRPr="006E54F8">
        <w:rPr>
          <w:bCs/>
          <w:iCs/>
          <w:color w:val="000000"/>
          <w:sz w:val="28"/>
          <w:szCs w:val="28"/>
        </w:rPr>
        <w:t>инсомнии</w:t>
      </w:r>
      <w:proofErr w:type="spellEnd"/>
      <w:r w:rsidRPr="006E54F8">
        <w:rPr>
          <w:bCs/>
          <w:iCs/>
          <w:color w:val="000000"/>
          <w:sz w:val="28"/>
          <w:szCs w:val="28"/>
        </w:rPr>
        <w:t xml:space="preserve"> – когнитивно-повед</w:t>
      </w:r>
      <w:r w:rsidR="001F6FE1">
        <w:rPr>
          <w:bCs/>
          <w:iCs/>
          <w:color w:val="000000"/>
          <w:sz w:val="28"/>
          <w:szCs w:val="28"/>
        </w:rPr>
        <w:t>енческая терапия (КПТ</w:t>
      </w:r>
      <w:r w:rsidRPr="006E54F8">
        <w:rPr>
          <w:bCs/>
          <w:iCs/>
          <w:color w:val="000000"/>
          <w:sz w:val="28"/>
          <w:szCs w:val="28"/>
        </w:rPr>
        <w:t>)</w:t>
      </w:r>
      <w:r w:rsidR="001F6FE1" w:rsidRPr="001F6FE1">
        <w:rPr>
          <w:bCs/>
          <w:iCs/>
          <w:color w:val="000000"/>
          <w:sz w:val="28"/>
          <w:szCs w:val="28"/>
        </w:rPr>
        <w:t xml:space="preserve"> </w:t>
      </w:r>
      <w:r w:rsidR="00E024E7" w:rsidRPr="00E024E7">
        <w:rPr>
          <w:bCs/>
          <w:iCs/>
          <w:color w:val="000000"/>
          <w:sz w:val="28"/>
          <w:szCs w:val="28"/>
        </w:rPr>
        <w:t>(</w:t>
      </w:r>
      <w:r w:rsidR="003B6D45">
        <w:rPr>
          <w:bCs/>
          <w:iCs/>
          <w:color w:val="000000"/>
          <w:sz w:val="28"/>
          <w:szCs w:val="28"/>
        </w:rPr>
        <w:t>УД-</w:t>
      </w:r>
      <w:r w:rsidR="00E024E7">
        <w:rPr>
          <w:bCs/>
          <w:iCs/>
          <w:color w:val="000000"/>
          <w:sz w:val="28"/>
          <w:szCs w:val="28"/>
          <w:lang w:val="en-US"/>
        </w:rPr>
        <w:t>A</w:t>
      </w:r>
      <w:r w:rsidR="00E024E7" w:rsidRPr="00E024E7">
        <w:rPr>
          <w:bCs/>
          <w:iCs/>
          <w:color w:val="000000"/>
          <w:sz w:val="28"/>
          <w:szCs w:val="28"/>
        </w:rPr>
        <w:t>)</w:t>
      </w:r>
      <w:r w:rsidR="003B6D45">
        <w:rPr>
          <w:bCs/>
          <w:iCs/>
          <w:color w:val="000000"/>
          <w:sz w:val="28"/>
          <w:szCs w:val="28"/>
        </w:rPr>
        <w:t xml:space="preserve"> [</w:t>
      </w:r>
      <w:r w:rsidR="004D1561" w:rsidRPr="004D1561">
        <w:rPr>
          <w:bCs/>
          <w:iCs/>
          <w:color w:val="000000"/>
          <w:sz w:val="28"/>
          <w:szCs w:val="28"/>
        </w:rPr>
        <w:t>1,</w:t>
      </w:r>
      <w:r w:rsidR="00637DE9">
        <w:rPr>
          <w:bCs/>
          <w:iCs/>
          <w:color w:val="000000"/>
          <w:sz w:val="28"/>
          <w:szCs w:val="28"/>
        </w:rPr>
        <w:t>8</w:t>
      </w:r>
      <w:r w:rsidR="004D1561">
        <w:rPr>
          <w:bCs/>
          <w:iCs/>
          <w:color w:val="000000"/>
          <w:sz w:val="28"/>
          <w:szCs w:val="28"/>
        </w:rPr>
        <w:t>,</w:t>
      </w:r>
      <w:r w:rsidR="003B6D45" w:rsidRPr="003B6D45">
        <w:rPr>
          <w:bCs/>
          <w:iCs/>
          <w:color w:val="000000"/>
          <w:sz w:val="28"/>
          <w:szCs w:val="28"/>
        </w:rPr>
        <w:t>1</w:t>
      </w:r>
      <w:r w:rsidR="00637DE9">
        <w:rPr>
          <w:bCs/>
          <w:iCs/>
          <w:color w:val="000000"/>
          <w:sz w:val="28"/>
          <w:szCs w:val="28"/>
        </w:rPr>
        <w:t>7</w:t>
      </w:r>
      <w:r w:rsidR="003B6D45">
        <w:rPr>
          <w:bCs/>
          <w:iCs/>
          <w:color w:val="000000"/>
          <w:sz w:val="28"/>
          <w:szCs w:val="28"/>
        </w:rPr>
        <w:t>]</w:t>
      </w:r>
      <w:r w:rsidRPr="006E54F8">
        <w:rPr>
          <w:bCs/>
          <w:iCs/>
          <w:color w:val="000000"/>
          <w:sz w:val="28"/>
          <w:szCs w:val="28"/>
        </w:rPr>
        <w:t>.</w:t>
      </w:r>
    </w:p>
    <w:p w14:paraId="3D90A59F" w14:textId="77777777" w:rsidR="002E4698" w:rsidRDefault="002E4698" w:rsidP="00332C58">
      <w:pPr>
        <w:pStyle w:val="a7"/>
        <w:spacing w:before="0" w:beforeAutospacing="0" w:after="0" w:afterAutospacing="0" w:line="330" w:lineRule="atLeast"/>
        <w:jc w:val="both"/>
        <w:rPr>
          <w:b/>
          <w:bCs/>
          <w:iCs/>
          <w:color w:val="000000"/>
          <w:sz w:val="28"/>
          <w:szCs w:val="28"/>
        </w:rPr>
      </w:pPr>
    </w:p>
    <w:p w14:paraId="78C8D2D9" w14:textId="647D4371" w:rsidR="002E4698" w:rsidRDefault="002E4698" w:rsidP="00332C58">
      <w:pPr>
        <w:pStyle w:val="a7"/>
        <w:spacing w:before="0" w:beforeAutospacing="0" w:after="0" w:afterAutospacing="0" w:line="330" w:lineRule="atLeast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Терапия </w:t>
      </w:r>
      <w:proofErr w:type="spellStart"/>
      <w:r>
        <w:rPr>
          <w:b/>
          <w:bCs/>
          <w:iCs/>
          <w:color w:val="000000"/>
          <w:sz w:val="28"/>
          <w:szCs w:val="28"/>
        </w:rPr>
        <w:t>парасомний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и нарушений движения во сне</w:t>
      </w:r>
      <w:r w:rsidR="002553F6" w:rsidRPr="002553F6">
        <w:rPr>
          <w:b/>
          <w:bCs/>
          <w:iCs/>
          <w:color w:val="000000"/>
          <w:sz w:val="28"/>
          <w:szCs w:val="28"/>
        </w:rPr>
        <w:t xml:space="preserve"> </w:t>
      </w:r>
      <w:r w:rsidR="002553F6" w:rsidRPr="004D1561">
        <w:rPr>
          <w:bCs/>
          <w:iCs/>
          <w:color w:val="000000"/>
          <w:sz w:val="28"/>
          <w:szCs w:val="28"/>
        </w:rPr>
        <w:t>[</w:t>
      </w:r>
      <w:r w:rsidR="00637DE9">
        <w:rPr>
          <w:bCs/>
          <w:iCs/>
          <w:color w:val="000000"/>
          <w:sz w:val="28"/>
          <w:szCs w:val="28"/>
        </w:rPr>
        <w:t>8</w:t>
      </w:r>
      <w:r w:rsidR="002553F6" w:rsidRPr="004D1561">
        <w:rPr>
          <w:bCs/>
          <w:iCs/>
          <w:color w:val="000000"/>
          <w:sz w:val="28"/>
          <w:szCs w:val="28"/>
        </w:rPr>
        <w:t>]</w:t>
      </w:r>
      <w:r>
        <w:rPr>
          <w:b/>
          <w:bCs/>
          <w:iCs/>
          <w:color w:val="000000"/>
          <w:sz w:val="28"/>
          <w:szCs w:val="28"/>
        </w:rPr>
        <w:t>:</w:t>
      </w:r>
    </w:p>
    <w:p w14:paraId="25616F0E" w14:textId="0844AB9E" w:rsidR="00332C58" w:rsidRPr="006E54F8" w:rsidRDefault="00332C58" w:rsidP="00761AC8">
      <w:pPr>
        <w:pStyle w:val="a7"/>
        <w:numPr>
          <w:ilvl w:val="0"/>
          <w:numId w:val="12"/>
        </w:numPr>
        <w:tabs>
          <w:tab w:val="left" w:pos="567"/>
        </w:tabs>
        <w:spacing w:before="0" w:beforeAutospacing="0" w:after="0" w:afterAutospacing="0" w:line="330" w:lineRule="atLeast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6E54F8">
        <w:rPr>
          <w:bCs/>
          <w:iCs/>
          <w:color w:val="000000"/>
          <w:sz w:val="28"/>
          <w:szCs w:val="28"/>
        </w:rPr>
        <w:t>создание безопасных условий для сна</w:t>
      </w:r>
    </w:p>
    <w:p w14:paraId="25EE3EBC" w14:textId="231BE027" w:rsidR="00332C58" w:rsidRDefault="00332C58" w:rsidP="00761AC8">
      <w:pPr>
        <w:pStyle w:val="a7"/>
        <w:numPr>
          <w:ilvl w:val="0"/>
          <w:numId w:val="12"/>
        </w:numPr>
        <w:tabs>
          <w:tab w:val="left" w:pos="567"/>
        </w:tabs>
        <w:spacing w:before="0" w:beforeAutospacing="0" w:after="0" w:afterAutospacing="0" w:line="330" w:lineRule="atLeast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6E54F8">
        <w:rPr>
          <w:bCs/>
          <w:iCs/>
          <w:color w:val="000000"/>
          <w:sz w:val="28"/>
          <w:szCs w:val="28"/>
        </w:rPr>
        <w:t>симптоматическое медикаментозное лечение, в зависимости от вида нарушений</w:t>
      </w:r>
    </w:p>
    <w:p w14:paraId="53B6E9FE" w14:textId="676D40BB" w:rsidR="00332C58" w:rsidRDefault="00332C58" w:rsidP="00753C32">
      <w:pPr>
        <w:pStyle w:val="a7"/>
        <w:spacing w:before="0" w:beforeAutospacing="0" w:after="0" w:afterAutospacing="0" w:line="330" w:lineRule="atLeast"/>
        <w:jc w:val="both"/>
        <w:rPr>
          <w:bCs/>
          <w:iCs/>
          <w:color w:val="000000"/>
          <w:sz w:val="28"/>
          <w:szCs w:val="28"/>
        </w:rPr>
      </w:pPr>
    </w:p>
    <w:p w14:paraId="18C3942F" w14:textId="4F8B740B" w:rsidR="00804F48" w:rsidRPr="002E4698" w:rsidRDefault="002E4698" w:rsidP="002E4698">
      <w:pPr>
        <w:pStyle w:val="a7"/>
        <w:spacing w:before="0" w:beforeAutospacing="0" w:after="0" w:afterAutospacing="0" w:line="330" w:lineRule="atLeast"/>
        <w:jc w:val="both"/>
        <w:rPr>
          <w:b/>
          <w:bCs/>
          <w:iCs/>
          <w:color w:val="000000"/>
          <w:sz w:val="28"/>
          <w:szCs w:val="28"/>
        </w:rPr>
      </w:pPr>
      <w:r w:rsidRPr="002E4698">
        <w:rPr>
          <w:b/>
          <w:bCs/>
          <w:iCs/>
          <w:color w:val="000000"/>
          <w:sz w:val="28"/>
          <w:szCs w:val="28"/>
        </w:rPr>
        <w:t>3.2 Медикаментозное лечение:</w:t>
      </w:r>
    </w:p>
    <w:p w14:paraId="13C4A8B9" w14:textId="77777777" w:rsidR="002E298C" w:rsidRPr="006E54F8" w:rsidRDefault="002E298C" w:rsidP="00753C32">
      <w:pPr>
        <w:pStyle w:val="a7"/>
        <w:spacing w:before="0" w:beforeAutospacing="0" w:after="0" w:afterAutospacing="0" w:line="330" w:lineRule="atLeast"/>
        <w:jc w:val="both"/>
        <w:rPr>
          <w:bCs/>
          <w:iCs/>
          <w:color w:val="000000"/>
          <w:sz w:val="28"/>
          <w:szCs w:val="28"/>
        </w:rPr>
      </w:pPr>
    </w:p>
    <w:p w14:paraId="7DFCF41D" w14:textId="57F3A949" w:rsidR="0091459F" w:rsidRPr="002E4698" w:rsidRDefault="0091459F">
      <w:pPr>
        <w:rPr>
          <w:b/>
          <w:bCs/>
          <w:iCs/>
          <w:color w:val="000000"/>
          <w:sz w:val="28"/>
          <w:szCs w:val="28"/>
        </w:rPr>
      </w:pPr>
      <w:proofErr w:type="spellStart"/>
      <w:r w:rsidRPr="006E54F8">
        <w:rPr>
          <w:b/>
          <w:bCs/>
          <w:iCs/>
          <w:color w:val="000000"/>
          <w:sz w:val="28"/>
          <w:szCs w:val="28"/>
        </w:rPr>
        <w:t>Небензодиазепиновые</w:t>
      </w:r>
      <w:proofErr w:type="spellEnd"/>
      <w:r w:rsidRPr="006E54F8">
        <w:rPr>
          <w:b/>
          <w:bCs/>
          <w:iCs/>
          <w:color w:val="000000"/>
          <w:sz w:val="28"/>
          <w:szCs w:val="28"/>
        </w:rPr>
        <w:t xml:space="preserve"> агонис</w:t>
      </w:r>
      <w:r w:rsidR="002E4698">
        <w:rPr>
          <w:b/>
          <w:bCs/>
          <w:iCs/>
          <w:color w:val="000000"/>
          <w:sz w:val="28"/>
          <w:szCs w:val="28"/>
        </w:rPr>
        <w:t xml:space="preserve">ты </w:t>
      </w:r>
      <w:proofErr w:type="spellStart"/>
      <w:r w:rsidR="002E4698">
        <w:rPr>
          <w:b/>
          <w:bCs/>
          <w:iCs/>
          <w:color w:val="000000"/>
          <w:sz w:val="28"/>
          <w:szCs w:val="28"/>
        </w:rPr>
        <w:t>бензодиазепиновых</w:t>
      </w:r>
      <w:proofErr w:type="spellEnd"/>
      <w:r w:rsidR="002E4698">
        <w:rPr>
          <w:b/>
          <w:bCs/>
          <w:iCs/>
          <w:color w:val="000000"/>
          <w:sz w:val="28"/>
          <w:szCs w:val="28"/>
        </w:rPr>
        <w:t xml:space="preserve"> рецепторов</w:t>
      </w:r>
    </w:p>
    <w:p w14:paraId="6C2E0307" w14:textId="2956E232" w:rsidR="0005329A" w:rsidRPr="006E54F8" w:rsidRDefault="00B45C2E" w:rsidP="002E4698">
      <w:pPr>
        <w:ind w:firstLine="720"/>
        <w:jc w:val="both"/>
        <w:rPr>
          <w:bCs/>
          <w:iCs/>
          <w:color w:val="000000"/>
          <w:sz w:val="28"/>
          <w:szCs w:val="28"/>
        </w:rPr>
      </w:pPr>
      <w:r w:rsidRPr="006E54F8">
        <w:rPr>
          <w:bCs/>
          <w:iCs/>
          <w:color w:val="000000"/>
          <w:sz w:val="28"/>
          <w:szCs w:val="28"/>
        </w:rPr>
        <w:t>Для пациентов, которым трудно поддерживать сон, подходят снотворные</w:t>
      </w:r>
      <w:r w:rsidR="006C3CDA" w:rsidRPr="006E54F8">
        <w:rPr>
          <w:bCs/>
          <w:iCs/>
          <w:color w:val="000000"/>
          <w:sz w:val="28"/>
          <w:szCs w:val="28"/>
        </w:rPr>
        <w:t xml:space="preserve"> с более длительным периодом полураспада</w:t>
      </w:r>
      <w:r w:rsidRPr="006E54F8">
        <w:rPr>
          <w:bCs/>
          <w:iCs/>
          <w:color w:val="000000"/>
          <w:sz w:val="28"/>
          <w:szCs w:val="28"/>
        </w:rPr>
        <w:t xml:space="preserve">, которые уменьшают </w:t>
      </w:r>
      <w:r w:rsidR="006C3CDA" w:rsidRPr="006E54F8">
        <w:rPr>
          <w:bCs/>
          <w:iCs/>
          <w:color w:val="000000"/>
          <w:sz w:val="28"/>
          <w:szCs w:val="28"/>
        </w:rPr>
        <w:t>эпизоды просыпания</w:t>
      </w:r>
      <w:r w:rsidRPr="006E54F8">
        <w:rPr>
          <w:bCs/>
          <w:iCs/>
          <w:color w:val="000000"/>
          <w:sz w:val="28"/>
          <w:szCs w:val="28"/>
        </w:rPr>
        <w:t xml:space="preserve">, в том числе и </w:t>
      </w:r>
      <w:r w:rsidR="0005329A" w:rsidRPr="006E54F8">
        <w:rPr>
          <w:bCs/>
          <w:iCs/>
          <w:color w:val="000000"/>
          <w:sz w:val="28"/>
          <w:szCs w:val="28"/>
        </w:rPr>
        <w:t>лекарственные</w:t>
      </w:r>
      <w:r w:rsidR="006C3CDA" w:rsidRPr="006E54F8">
        <w:rPr>
          <w:bCs/>
          <w:iCs/>
          <w:color w:val="000000"/>
          <w:sz w:val="28"/>
          <w:szCs w:val="28"/>
        </w:rPr>
        <w:t xml:space="preserve"> формы</w:t>
      </w:r>
      <w:r w:rsidRPr="006E54F8">
        <w:rPr>
          <w:bCs/>
          <w:iCs/>
          <w:color w:val="000000"/>
          <w:sz w:val="28"/>
          <w:szCs w:val="28"/>
        </w:rPr>
        <w:t xml:space="preserve">, увеличивающие продолжительность действия препарата. К ним относятся </w:t>
      </w:r>
      <w:proofErr w:type="spellStart"/>
      <w:r w:rsidRPr="006E54F8">
        <w:rPr>
          <w:bCs/>
          <w:iCs/>
          <w:color w:val="000000"/>
          <w:sz w:val="28"/>
          <w:szCs w:val="28"/>
        </w:rPr>
        <w:t>золпидем</w:t>
      </w:r>
      <w:proofErr w:type="spellEnd"/>
      <w:r w:rsidRPr="006E54F8">
        <w:rPr>
          <w:bCs/>
          <w:iCs/>
          <w:color w:val="000000"/>
          <w:sz w:val="28"/>
          <w:szCs w:val="28"/>
        </w:rPr>
        <w:t xml:space="preserve"> (пероральные и </w:t>
      </w:r>
      <w:proofErr w:type="spellStart"/>
      <w:r w:rsidRPr="006E54F8">
        <w:rPr>
          <w:bCs/>
          <w:iCs/>
          <w:color w:val="000000"/>
          <w:sz w:val="28"/>
          <w:szCs w:val="28"/>
        </w:rPr>
        <w:t>сублингвальные</w:t>
      </w:r>
      <w:proofErr w:type="spellEnd"/>
      <w:r w:rsidRPr="006E54F8">
        <w:rPr>
          <w:bCs/>
          <w:iCs/>
          <w:color w:val="000000"/>
          <w:sz w:val="28"/>
          <w:szCs w:val="28"/>
        </w:rPr>
        <w:t xml:space="preserve"> препараты с пролонгированным высвобождением)</w:t>
      </w:r>
      <w:r w:rsidR="0005329A" w:rsidRPr="006E54F8">
        <w:rPr>
          <w:bCs/>
          <w:iCs/>
          <w:color w:val="000000"/>
          <w:sz w:val="28"/>
          <w:szCs w:val="28"/>
        </w:rPr>
        <w:t>, зопиклон</w:t>
      </w:r>
      <w:r w:rsidRPr="006E54F8">
        <w:rPr>
          <w:bCs/>
          <w:iCs/>
          <w:color w:val="000000"/>
          <w:sz w:val="28"/>
          <w:szCs w:val="28"/>
        </w:rPr>
        <w:t xml:space="preserve"> и </w:t>
      </w:r>
      <w:proofErr w:type="spellStart"/>
      <w:r w:rsidRPr="006E54F8">
        <w:rPr>
          <w:bCs/>
          <w:iCs/>
          <w:color w:val="000000"/>
          <w:sz w:val="28"/>
          <w:szCs w:val="28"/>
        </w:rPr>
        <w:t>э</w:t>
      </w:r>
      <w:r w:rsidR="0005329A" w:rsidRPr="006E54F8">
        <w:rPr>
          <w:bCs/>
          <w:iCs/>
          <w:color w:val="000000"/>
          <w:sz w:val="28"/>
          <w:szCs w:val="28"/>
        </w:rPr>
        <w:t>с</w:t>
      </w:r>
      <w:r w:rsidRPr="006E54F8">
        <w:rPr>
          <w:bCs/>
          <w:iCs/>
          <w:color w:val="000000"/>
          <w:sz w:val="28"/>
          <w:szCs w:val="28"/>
        </w:rPr>
        <w:t>зопиклон</w:t>
      </w:r>
      <w:proofErr w:type="spellEnd"/>
      <w:r w:rsidR="004D1561" w:rsidRPr="004D1561">
        <w:rPr>
          <w:bCs/>
          <w:iCs/>
          <w:color w:val="000000"/>
          <w:sz w:val="28"/>
          <w:szCs w:val="28"/>
        </w:rPr>
        <w:t xml:space="preserve"> </w:t>
      </w:r>
      <w:r w:rsidR="004D1561">
        <w:rPr>
          <w:bCs/>
          <w:iCs/>
          <w:color w:val="000000"/>
          <w:sz w:val="28"/>
          <w:szCs w:val="28"/>
        </w:rPr>
        <w:t>(</w:t>
      </w:r>
      <w:r w:rsidR="004D1561">
        <w:rPr>
          <w:bCs/>
          <w:iCs/>
          <w:color w:val="000000"/>
          <w:sz w:val="28"/>
          <w:szCs w:val="28"/>
          <w:lang w:val="en-US"/>
        </w:rPr>
        <w:t>A</w:t>
      </w:r>
      <w:proofErr w:type="gramStart"/>
      <w:r w:rsidR="004D1561">
        <w:rPr>
          <w:bCs/>
          <w:iCs/>
          <w:color w:val="000000"/>
          <w:sz w:val="28"/>
          <w:szCs w:val="28"/>
        </w:rPr>
        <w:t>)</w:t>
      </w:r>
      <w:r w:rsidR="004D1561" w:rsidRPr="004D1561">
        <w:rPr>
          <w:bCs/>
          <w:iCs/>
          <w:color w:val="000000"/>
          <w:sz w:val="28"/>
          <w:szCs w:val="28"/>
        </w:rPr>
        <w:t>[</w:t>
      </w:r>
      <w:proofErr w:type="gramEnd"/>
      <w:r w:rsidR="004D1561" w:rsidRPr="004D1561">
        <w:rPr>
          <w:bCs/>
          <w:iCs/>
          <w:color w:val="000000"/>
          <w:sz w:val="28"/>
          <w:szCs w:val="28"/>
        </w:rPr>
        <w:t>1</w:t>
      </w:r>
      <w:r w:rsidR="00637DE9">
        <w:rPr>
          <w:bCs/>
          <w:iCs/>
          <w:color w:val="000000"/>
          <w:sz w:val="28"/>
          <w:szCs w:val="28"/>
        </w:rPr>
        <w:t>-3,8</w:t>
      </w:r>
      <w:r w:rsidR="004D1561" w:rsidRPr="004D1561">
        <w:rPr>
          <w:bCs/>
          <w:iCs/>
          <w:color w:val="000000"/>
          <w:sz w:val="28"/>
          <w:szCs w:val="28"/>
        </w:rPr>
        <w:t>]</w:t>
      </w:r>
      <w:r w:rsidRPr="006E54F8">
        <w:rPr>
          <w:bCs/>
          <w:iCs/>
          <w:color w:val="000000"/>
          <w:sz w:val="28"/>
          <w:szCs w:val="28"/>
        </w:rPr>
        <w:t xml:space="preserve">. </w:t>
      </w:r>
    </w:p>
    <w:p w14:paraId="3C37258B" w14:textId="465EDFB3" w:rsidR="00B45C2E" w:rsidRPr="006E54F8" w:rsidRDefault="00B45C2E" w:rsidP="002E4698">
      <w:pPr>
        <w:ind w:firstLine="720"/>
        <w:jc w:val="both"/>
        <w:rPr>
          <w:bCs/>
          <w:iCs/>
          <w:color w:val="000000"/>
          <w:sz w:val="28"/>
          <w:szCs w:val="28"/>
        </w:rPr>
      </w:pPr>
      <w:r w:rsidRPr="006E54F8">
        <w:rPr>
          <w:bCs/>
          <w:iCs/>
          <w:color w:val="000000"/>
          <w:sz w:val="28"/>
          <w:szCs w:val="28"/>
        </w:rPr>
        <w:t xml:space="preserve">Новые </w:t>
      </w:r>
      <w:proofErr w:type="spellStart"/>
      <w:r w:rsidRPr="006E54F8">
        <w:rPr>
          <w:bCs/>
          <w:iCs/>
          <w:color w:val="000000"/>
          <w:sz w:val="28"/>
          <w:szCs w:val="28"/>
        </w:rPr>
        <w:t>небензодиазепиновые</w:t>
      </w:r>
      <w:proofErr w:type="spellEnd"/>
      <w:r w:rsidRPr="006E54F8">
        <w:rPr>
          <w:bCs/>
          <w:iCs/>
          <w:color w:val="000000"/>
          <w:sz w:val="28"/>
          <w:szCs w:val="28"/>
        </w:rPr>
        <w:t xml:space="preserve"> агонисты </w:t>
      </w:r>
      <w:proofErr w:type="spellStart"/>
      <w:r w:rsidRPr="006E54F8">
        <w:rPr>
          <w:bCs/>
          <w:iCs/>
          <w:color w:val="000000"/>
          <w:sz w:val="28"/>
          <w:szCs w:val="28"/>
        </w:rPr>
        <w:t>бензодиазепиновых</w:t>
      </w:r>
      <w:proofErr w:type="spellEnd"/>
      <w:r w:rsidRPr="006E54F8">
        <w:rPr>
          <w:bCs/>
          <w:iCs/>
          <w:color w:val="000000"/>
          <w:sz w:val="28"/>
          <w:szCs w:val="28"/>
        </w:rPr>
        <w:t xml:space="preserve"> рецепторов, такие как </w:t>
      </w:r>
      <w:r w:rsidR="0005329A" w:rsidRPr="006E54F8">
        <w:rPr>
          <w:bCs/>
          <w:iCs/>
          <w:color w:val="000000"/>
          <w:sz w:val="28"/>
          <w:szCs w:val="28"/>
        </w:rPr>
        <w:t xml:space="preserve">зопиклон, </w:t>
      </w:r>
      <w:proofErr w:type="spellStart"/>
      <w:r w:rsidRPr="006E54F8">
        <w:rPr>
          <w:bCs/>
          <w:iCs/>
          <w:color w:val="000000"/>
          <w:sz w:val="28"/>
          <w:szCs w:val="28"/>
        </w:rPr>
        <w:t>э</w:t>
      </w:r>
      <w:r w:rsidR="0005329A" w:rsidRPr="006E54F8">
        <w:rPr>
          <w:bCs/>
          <w:iCs/>
          <w:color w:val="000000"/>
          <w:sz w:val="28"/>
          <w:szCs w:val="28"/>
        </w:rPr>
        <w:t>с</w:t>
      </w:r>
      <w:r w:rsidRPr="006E54F8">
        <w:rPr>
          <w:bCs/>
          <w:iCs/>
          <w:color w:val="000000"/>
          <w:sz w:val="28"/>
          <w:szCs w:val="28"/>
        </w:rPr>
        <w:t>зопиклон</w:t>
      </w:r>
      <w:proofErr w:type="spellEnd"/>
      <w:r w:rsidRPr="006E54F8">
        <w:rPr>
          <w:bCs/>
          <w:iCs/>
          <w:color w:val="000000"/>
          <w:sz w:val="28"/>
          <w:szCs w:val="28"/>
        </w:rPr>
        <w:t xml:space="preserve">, </w:t>
      </w:r>
      <w:proofErr w:type="spellStart"/>
      <w:r w:rsidRPr="006E54F8">
        <w:rPr>
          <w:bCs/>
          <w:iCs/>
          <w:color w:val="000000"/>
          <w:sz w:val="28"/>
          <w:szCs w:val="28"/>
        </w:rPr>
        <w:t>залеплон</w:t>
      </w:r>
      <w:proofErr w:type="spellEnd"/>
      <w:r w:rsidRPr="006E54F8">
        <w:rPr>
          <w:bCs/>
          <w:iCs/>
          <w:color w:val="000000"/>
          <w:sz w:val="28"/>
          <w:szCs w:val="28"/>
        </w:rPr>
        <w:t xml:space="preserve"> и </w:t>
      </w:r>
      <w:proofErr w:type="spellStart"/>
      <w:r w:rsidRPr="006E54F8">
        <w:rPr>
          <w:bCs/>
          <w:iCs/>
          <w:color w:val="000000"/>
          <w:sz w:val="28"/>
          <w:szCs w:val="28"/>
        </w:rPr>
        <w:t>золпидем</w:t>
      </w:r>
      <w:proofErr w:type="spellEnd"/>
      <w:r w:rsidRPr="006E54F8">
        <w:rPr>
          <w:bCs/>
          <w:iCs/>
          <w:color w:val="000000"/>
          <w:sz w:val="28"/>
          <w:szCs w:val="28"/>
        </w:rPr>
        <w:t>, более безопасны для длительного использования и предпочтительн</w:t>
      </w:r>
      <w:r w:rsidR="0005329A" w:rsidRPr="006E54F8">
        <w:rPr>
          <w:bCs/>
          <w:iCs/>
          <w:color w:val="000000"/>
          <w:sz w:val="28"/>
          <w:szCs w:val="28"/>
        </w:rPr>
        <w:t>ее традиционных бензодиазепинов</w:t>
      </w:r>
      <w:r w:rsidR="00856F08">
        <w:rPr>
          <w:bCs/>
          <w:iCs/>
          <w:color w:val="000000"/>
          <w:sz w:val="28"/>
          <w:szCs w:val="28"/>
        </w:rPr>
        <w:t xml:space="preserve"> [</w:t>
      </w:r>
      <w:r w:rsidR="004D1561" w:rsidRPr="004D1561">
        <w:rPr>
          <w:bCs/>
          <w:iCs/>
          <w:color w:val="000000"/>
          <w:sz w:val="28"/>
          <w:szCs w:val="28"/>
        </w:rPr>
        <w:t>1-</w:t>
      </w:r>
      <w:r w:rsidR="00637DE9">
        <w:rPr>
          <w:bCs/>
          <w:iCs/>
          <w:color w:val="000000"/>
          <w:sz w:val="28"/>
          <w:szCs w:val="28"/>
        </w:rPr>
        <w:t>3,8</w:t>
      </w:r>
      <w:r w:rsidR="00856F08">
        <w:rPr>
          <w:bCs/>
          <w:iCs/>
          <w:color w:val="000000"/>
          <w:sz w:val="28"/>
          <w:szCs w:val="28"/>
        </w:rPr>
        <w:t xml:space="preserve">]. Данную группу следует с осторожностью применять у пациентов с </w:t>
      </w:r>
      <w:r w:rsidR="00856F08" w:rsidRPr="00856F08">
        <w:rPr>
          <w:bCs/>
          <w:iCs/>
          <w:color w:val="000000"/>
          <w:sz w:val="28"/>
          <w:szCs w:val="28"/>
        </w:rPr>
        <w:t>лекарственно-индуцированной повышенной активностью во время сна</w:t>
      </w:r>
      <w:r w:rsidR="00856F08">
        <w:rPr>
          <w:bCs/>
          <w:iCs/>
          <w:color w:val="000000"/>
          <w:sz w:val="28"/>
          <w:szCs w:val="28"/>
        </w:rPr>
        <w:t xml:space="preserve"> </w:t>
      </w:r>
      <w:r w:rsidR="00856F08" w:rsidRPr="00856F08">
        <w:rPr>
          <w:bCs/>
          <w:iCs/>
          <w:color w:val="000000"/>
          <w:sz w:val="28"/>
          <w:szCs w:val="28"/>
        </w:rPr>
        <w:t>[</w:t>
      </w:r>
      <w:r w:rsidR="004D1561" w:rsidRPr="004D1561">
        <w:rPr>
          <w:bCs/>
          <w:iCs/>
          <w:color w:val="000000"/>
          <w:sz w:val="28"/>
          <w:szCs w:val="28"/>
        </w:rPr>
        <w:t>2</w:t>
      </w:r>
      <w:r w:rsidR="00637DE9">
        <w:rPr>
          <w:bCs/>
          <w:iCs/>
          <w:color w:val="000000"/>
          <w:sz w:val="28"/>
          <w:szCs w:val="28"/>
        </w:rPr>
        <w:t>7</w:t>
      </w:r>
      <w:r w:rsidR="00856F08" w:rsidRPr="00856F08">
        <w:rPr>
          <w:bCs/>
          <w:iCs/>
          <w:color w:val="000000"/>
          <w:sz w:val="28"/>
          <w:szCs w:val="28"/>
        </w:rPr>
        <w:t>].</w:t>
      </w:r>
    </w:p>
    <w:p w14:paraId="0FA16E17" w14:textId="6AC22CA2" w:rsidR="00B45C2E" w:rsidRPr="006E54F8" w:rsidRDefault="00B45C2E" w:rsidP="002E4698">
      <w:pPr>
        <w:ind w:firstLine="284"/>
        <w:jc w:val="both"/>
        <w:rPr>
          <w:bCs/>
          <w:iCs/>
          <w:color w:val="000000"/>
          <w:sz w:val="28"/>
          <w:szCs w:val="28"/>
        </w:rPr>
      </w:pPr>
      <w:r w:rsidRPr="006E54F8">
        <w:rPr>
          <w:bCs/>
          <w:iCs/>
          <w:color w:val="000000"/>
          <w:sz w:val="28"/>
          <w:szCs w:val="28"/>
        </w:rPr>
        <w:t>Снотворные средства можно использовать отдельно или в сочетании с немедикаментозной терапией.</w:t>
      </w:r>
      <w:r w:rsidR="0005329A" w:rsidRPr="006E54F8">
        <w:rPr>
          <w:bCs/>
          <w:iCs/>
          <w:color w:val="000000"/>
          <w:sz w:val="28"/>
          <w:szCs w:val="28"/>
        </w:rPr>
        <w:t xml:space="preserve"> </w:t>
      </w:r>
      <w:r w:rsidRPr="006E54F8">
        <w:rPr>
          <w:bCs/>
          <w:iCs/>
          <w:color w:val="000000"/>
          <w:sz w:val="28"/>
          <w:szCs w:val="28"/>
        </w:rPr>
        <w:t>Эти препараты (</w:t>
      </w:r>
      <w:r w:rsidR="0005329A" w:rsidRPr="006E54F8">
        <w:rPr>
          <w:bCs/>
          <w:iCs/>
          <w:color w:val="000000"/>
          <w:sz w:val="28"/>
          <w:szCs w:val="28"/>
        </w:rPr>
        <w:t>зопиклон</w:t>
      </w:r>
      <w:r w:rsidRPr="006E54F8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6E54F8">
        <w:rPr>
          <w:bCs/>
          <w:iCs/>
          <w:color w:val="000000"/>
          <w:sz w:val="28"/>
          <w:szCs w:val="28"/>
        </w:rPr>
        <w:t>э</w:t>
      </w:r>
      <w:r w:rsidR="0005329A" w:rsidRPr="006E54F8">
        <w:rPr>
          <w:bCs/>
          <w:iCs/>
          <w:color w:val="000000"/>
          <w:sz w:val="28"/>
          <w:szCs w:val="28"/>
        </w:rPr>
        <w:t>с</w:t>
      </w:r>
      <w:r w:rsidRPr="006E54F8">
        <w:rPr>
          <w:bCs/>
          <w:iCs/>
          <w:color w:val="000000"/>
          <w:sz w:val="28"/>
          <w:szCs w:val="28"/>
        </w:rPr>
        <w:t>з</w:t>
      </w:r>
      <w:r w:rsidR="006C3CDA" w:rsidRPr="006E54F8">
        <w:rPr>
          <w:bCs/>
          <w:iCs/>
          <w:color w:val="000000"/>
          <w:sz w:val="28"/>
          <w:szCs w:val="28"/>
        </w:rPr>
        <w:t>опиклон</w:t>
      </w:r>
      <w:proofErr w:type="spellEnd"/>
      <w:r w:rsidR="006C3CDA" w:rsidRPr="006E54F8">
        <w:rPr>
          <w:bCs/>
          <w:iCs/>
          <w:color w:val="000000"/>
          <w:sz w:val="28"/>
          <w:szCs w:val="28"/>
        </w:rPr>
        <w:t xml:space="preserve">, </w:t>
      </w:r>
      <w:proofErr w:type="spellStart"/>
      <w:r w:rsidR="006C3CDA" w:rsidRPr="006E54F8">
        <w:rPr>
          <w:bCs/>
          <w:iCs/>
          <w:color w:val="000000"/>
          <w:sz w:val="28"/>
          <w:szCs w:val="28"/>
        </w:rPr>
        <w:t>залеплон</w:t>
      </w:r>
      <w:proofErr w:type="spellEnd"/>
      <w:r w:rsidR="006C3CDA" w:rsidRPr="006E54F8">
        <w:rPr>
          <w:bCs/>
          <w:iCs/>
          <w:color w:val="000000"/>
          <w:sz w:val="28"/>
          <w:szCs w:val="28"/>
        </w:rPr>
        <w:t xml:space="preserve">) также </w:t>
      </w:r>
      <w:r w:rsidRPr="006E54F8">
        <w:rPr>
          <w:bCs/>
          <w:iCs/>
          <w:color w:val="000000"/>
          <w:sz w:val="28"/>
          <w:szCs w:val="28"/>
        </w:rPr>
        <w:t xml:space="preserve">уменьшают время засыпания и могут быть препаратами выбора для пациентов с проблемами засыпания. </w:t>
      </w:r>
    </w:p>
    <w:p w14:paraId="3F091517" w14:textId="452686FA" w:rsidR="0091459F" w:rsidRPr="006E54F8" w:rsidRDefault="0091459F" w:rsidP="00761AC8">
      <w:pPr>
        <w:pStyle w:val="a4"/>
        <w:widowControl/>
        <w:numPr>
          <w:ilvl w:val="0"/>
          <w:numId w:val="13"/>
        </w:numPr>
        <w:tabs>
          <w:tab w:val="left" w:pos="567"/>
        </w:tabs>
        <w:autoSpaceDE/>
        <w:autoSpaceDN/>
        <w:spacing w:after="200" w:line="276" w:lineRule="auto"/>
        <w:ind w:left="0" w:firstLine="0"/>
        <w:contextualSpacing/>
        <w:rPr>
          <w:color w:val="1C1D1E"/>
          <w:sz w:val="28"/>
          <w:szCs w:val="28"/>
          <w:shd w:val="clear" w:color="auto" w:fill="FFFFFF"/>
        </w:rPr>
      </w:pPr>
      <w:r w:rsidRPr="006E54F8">
        <w:rPr>
          <w:color w:val="1C1D1E"/>
          <w:sz w:val="28"/>
          <w:szCs w:val="28"/>
          <w:shd w:val="clear" w:color="auto" w:fill="FFFFFF"/>
        </w:rPr>
        <w:t xml:space="preserve">Новые агонисты </w:t>
      </w:r>
      <w:proofErr w:type="spellStart"/>
      <w:r w:rsidRPr="006E54F8">
        <w:rPr>
          <w:color w:val="1C1D1E"/>
          <w:sz w:val="28"/>
          <w:szCs w:val="28"/>
          <w:shd w:val="clear" w:color="auto" w:fill="FFFFFF"/>
        </w:rPr>
        <w:t>бензодиазепиновых</w:t>
      </w:r>
      <w:proofErr w:type="spellEnd"/>
      <w:r w:rsidRPr="006E54F8">
        <w:rPr>
          <w:color w:val="1C1D1E"/>
          <w:sz w:val="28"/>
          <w:szCs w:val="28"/>
          <w:shd w:val="clear" w:color="auto" w:fill="FFFFFF"/>
        </w:rPr>
        <w:t xml:space="preserve"> рецепторов столь же эффективны, как и бензодиазепины (</w:t>
      </w:r>
      <w:r w:rsidR="00226832">
        <w:rPr>
          <w:color w:val="1C1D1E"/>
          <w:sz w:val="28"/>
          <w:szCs w:val="28"/>
          <w:shd w:val="clear" w:color="auto" w:fill="FFFFFF"/>
          <w:lang w:val="kk-KZ"/>
        </w:rPr>
        <w:t xml:space="preserve">УД – </w:t>
      </w:r>
      <w:r w:rsidR="0005329A" w:rsidRPr="006E54F8">
        <w:rPr>
          <w:color w:val="1C1D1E"/>
          <w:sz w:val="28"/>
          <w:szCs w:val="28"/>
          <w:shd w:val="clear" w:color="auto" w:fill="FFFFFF"/>
          <w:lang w:val="kk-KZ"/>
        </w:rPr>
        <w:t>В-С</w:t>
      </w:r>
      <w:r w:rsidRPr="006E54F8">
        <w:rPr>
          <w:color w:val="1C1D1E"/>
          <w:sz w:val="28"/>
          <w:szCs w:val="28"/>
          <w:shd w:val="clear" w:color="auto" w:fill="FFFFFF"/>
        </w:rPr>
        <w:t>).</w:t>
      </w:r>
    </w:p>
    <w:p w14:paraId="5A7AD7B0" w14:textId="5F9BEA1E" w:rsidR="0091459F" w:rsidRPr="006E54F8" w:rsidRDefault="0091459F" w:rsidP="00761AC8">
      <w:pPr>
        <w:pStyle w:val="a4"/>
        <w:widowControl/>
        <w:numPr>
          <w:ilvl w:val="0"/>
          <w:numId w:val="13"/>
        </w:numPr>
        <w:tabs>
          <w:tab w:val="left" w:pos="567"/>
        </w:tabs>
        <w:autoSpaceDE/>
        <w:autoSpaceDN/>
        <w:spacing w:after="200" w:line="276" w:lineRule="auto"/>
        <w:ind w:left="0" w:firstLine="0"/>
        <w:contextualSpacing/>
        <w:rPr>
          <w:color w:val="1C1D1E"/>
          <w:sz w:val="28"/>
          <w:szCs w:val="28"/>
          <w:shd w:val="clear" w:color="auto" w:fill="FFFFFF"/>
        </w:rPr>
      </w:pPr>
      <w:r w:rsidRPr="006E54F8">
        <w:rPr>
          <w:color w:val="1C1D1E"/>
          <w:sz w:val="28"/>
          <w:szCs w:val="28"/>
          <w:shd w:val="clear" w:color="auto" w:fill="FFFFFF"/>
        </w:rPr>
        <w:t xml:space="preserve">Агонисты </w:t>
      </w:r>
      <w:proofErr w:type="spellStart"/>
      <w:r w:rsidRPr="006E54F8">
        <w:rPr>
          <w:color w:val="1C1D1E"/>
          <w:sz w:val="28"/>
          <w:szCs w:val="28"/>
          <w:shd w:val="clear" w:color="auto" w:fill="FFFFFF"/>
        </w:rPr>
        <w:t>бензодиазепиновых</w:t>
      </w:r>
      <w:proofErr w:type="spellEnd"/>
      <w:r w:rsidRPr="006E54F8">
        <w:rPr>
          <w:color w:val="1C1D1E"/>
          <w:sz w:val="28"/>
          <w:szCs w:val="28"/>
          <w:shd w:val="clear" w:color="auto" w:fill="FFFFFF"/>
        </w:rPr>
        <w:t xml:space="preserve"> рецепторов эффективны при краткосрочном лечении бессонницы (≤4 недель; </w:t>
      </w:r>
      <w:r w:rsidR="00226832">
        <w:rPr>
          <w:color w:val="1C1D1E"/>
          <w:sz w:val="28"/>
          <w:szCs w:val="28"/>
          <w:shd w:val="clear" w:color="auto" w:fill="FFFFFF"/>
        </w:rPr>
        <w:t xml:space="preserve">УД – </w:t>
      </w:r>
      <w:r w:rsidR="0005329A" w:rsidRPr="006E54F8">
        <w:rPr>
          <w:color w:val="1C1D1E"/>
          <w:sz w:val="28"/>
          <w:szCs w:val="28"/>
          <w:shd w:val="clear" w:color="auto" w:fill="FFFFFF"/>
          <w:lang w:val="kk-KZ"/>
        </w:rPr>
        <w:t>А</w:t>
      </w:r>
      <w:r w:rsidRPr="006E54F8">
        <w:rPr>
          <w:color w:val="1C1D1E"/>
          <w:sz w:val="28"/>
          <w:szCs w:val="28"/>
          <w:shd w:val="clear" w:color="auto" w:fill="FFFFFF"/>
        </w:rPr>
        <w:t>).</w:t>
      </w:r>
    </w:p>
    <w:p w14:paraId="35B16DF4" w14:textId="7ADFDFF5" w:rsidR="0091459F" w:rsidRPr="006E54F8" w:rsidRDefault="0091459F" w:rsidP="00761AC8">
      <w:pPr>
        <w:pStyle w:val="a4"/>
        <w:widowControl/>
        <w:numPr>
          <w:ilvl w:val="0"/>
          <w:numId w:val="13"/>
        </w:numPr>
        <w:tabs>
          <w:tab w:val="left" w:pos="567"/>
        </w:tabs>
        <w:autoSpaceDE/>
        <w:autoSpaceDN/>
        <w:spacing w:after="200" w:line="276" w:lineRule="auto"/>
        <w:ind w:left="0" w:firstLine="0"/>
        <w:contextualSpacing/>
        <w:rPr>
          <w:color w:val="1C1D1E"/>
          <w:sz w:val="28"/>
          <w:szCs w:val="28"/>
          <w:shd w:val="clear" w:color="auto" w:fill="FFFFFF"/>
        </w:rPr>
      </w:pPr>
      <w:r w:rsidRPr="006E54F8">
        <w:rPr>
          <w:color w:val="1C1D1E"/>
          <w:sz w:val="28"/>
          <w:szCs w:val="28"/>
          <w:shd w:val="clear" w:color="auto" w:fill="FFFFFF"/>
        </w:rPr>
        <w:t xml:space="preserve">Агонисты </w:t>
      </w:r>
      <w:proofErr w:type="spellStart"/>
      <w:r w:rsidRPr="006E54F8">
        <w:rPr>
          <w:color w:val="1C1D1E"/>
          <w:sz w:val="28"/>
          <w:szCs w:val="28"/>
          <w:shd w:val="clear" w:color="auto" w:fill="FFFFFF"/>
        </w:rPr>
        <w:t>бензодиазепиновых</w:t>
      </w:r>
      <w:proofErr w:type="spellEnd"/>
      <w:r w:rsidRPr="006E54F8">
        <w:rPr>
          <w:color w:val="1C1D1E"/>
          <w:sz w:val="28"/>
          <w:szCs w:val="28"/>
          <w:shd w:val="clear" w:color="auto" w:fill="FFFFFF"/>
        </w:rPr>
        <w:t xml:space="preserve"> рецепторов с более коротким периодом полураспада имеют меньше побочных эффектов, связанных с </w:t>
      </w:r>
      <w:proofErr w:type="spellStart"/>
      <w:r w:rsidRPr="006E54F8">
        <w:rPr>
          <w:color w:val="1C1D1E"/>
          <w:sz w:val="28"/>
          <w:szCs w:val="28"/>
          <w:shd w:val="clear" w:color="auto" w:fill="FFFFFF"/>
        </w:rPr>
        <w:t>седацией</w:t>
      </w:r>
      <w:proofErr w:type="spellEnd"/>
      <w:r w:rsidRPr="006E54F8">
        <w:rPr>
          <w:color w:val="1C1D1E"/>
          <w:sz w:val="28"/>
          <w:szCs w:val="28"/>
          <w:shd w:val="clear" w:color="auto" w:fill="FFFFFF"/>
        </w:rPr>
        <w:t xml:space="preserve"> по утрам (</w:t>
      </w:r>
      <w:r w:rsidR="00226832">
        <w:rPr>
          <w:color w:val="1C1D1E"/>
          <w:sz w:val="28"/>
          <w:szCs w:val="28"/>
          <w:shd w:val="clear" w:color="auto" w:fill="FFFFFF"/>
        </w:rPr>
        <w:t xml:space="preserve">УД – </w:t>
      </w:r>
      <w:r w:rsidR="0005329A" w:rsidRPr="006E54F8">
        <w:rPr>
          <w:color w:val="1C1D1E"/>
          <w:sz w:val="28"/>
          <w:szCs w:val="28"/>
          <w:shd w:val="clear" w:color="auto" w:fill="FFFFFF"/>
          <w:lang w:val="kk-KZ"/>
        </w:rPr>
        <w:t>В</w:t>
      </w:r>
      <w:r w:rsidRPr="006E54F8">
        <w:rPr>
          <w:color w:val="1C1D1E"/>
          <w:sz w:val="28"/>
          <w:szCs w:val="28"/>
          <w:shd w:val="clear" w:color="auto" w:fill="FFFFFF"/>
        </w:rPr>
        <w:t>).</w:t>
      </w:r>
    </w:p>
    <w:p w14:paraId="72D3FC82" w14:textId="064747D2" w:rsidR="0005329A" w:rsidRPr="006E54F8" w:rsidRDefault="0091459F" w:rsidP="00761AC8">
      <w:pPr>
        <w:pStyle w:val="a4"/>
        <w:widowControl/>
        <w:numPr>
          <w:ilvl w:val="0"/>
          <w:numId w:val="13"/>
        </w:numPr>
        <w:tabs>
          <w:tab w:val="left" w:pos="567"/>
        </w:tabs>
        <w:autoSpaceDE/>
        <w:autoSpaceDN/>
        <w:spacing w:after="200" w:line="276" w:lineRule="auto"/>
        <w:ind w:left="0" w:firstLine="0"/>
        <w:contextualSpacing/>
        <w:rPr>
          <w:color w:val="1C1D1E"/>
          <w:sz w:val="28"/>
          <w:szCs w:val="28"/>
          <w:shd w:val="clear" w:color="auto" w:fill="FFFFFF"/>
        </w:rPr>
      </w:pPr>
      <w:r w:rsidRPr="006E54F8">
        <w:rPr>
          <w:color w:val="1C1D1E"/>
          <w:sz w:val="28"/>
          <w:szCs w:val="28"/>
          <w:shd w:val="clear" w:color="auto" w:fill="FFFFFF"/>
        </w:rPr>
        <w:t xml:space="preserve">Длительное лечение бессонницы с помощью агонистов </w:t>
      </w:r>
      <w:proofErr w:type="spellStart"/>
      <w:r w:rsidRPr="006E54F8">
        <w:rPr>
          <w:color w:val="1C1D1E"/>
          <w:sz w:val="28"/>
          <w:szCs w:val="28"/>
          <w:shd w:val="clear" w:color="auto" w:fill="FFFFFF"/>
        </w:rPr>
        <w:t>бензодиазепиновых</w:t>
      </w:r>
      <w:proofErr w:type="spellEnd"/>
      <w:r w:rsidRPr="006E54F8">
        <w:rPr>
          <w:color w:val="1C1D1E"/>
          <w:sz w:val="28"/>
          <w:szCs w:val="28"/>
          <w:shd w:val="clear" w:color="auto" w:fill="FFFFFF"/>
        </w:rPr>
        <w:t xml:space="preserve"> рецепторов также обычно не рекомендуется из-за возможных побочных эффектов (</w:t>
      </w:r>
      <w:r w:rsidR="00226832">
        <w:rPr>
          <w:color w:val="1C1D1E"/>
          <w:sz w:val="28"/>
          <w:szCs w:val="28"/>
          <w:shd w:val="clear" w:color="auto" w:fill="FFFFFF"/>
        </w:rPr>
        <w:t xml:space="preserve">УД – </w:t>
      </w:r>
      <w:r w:rsidR="0005329A" w:rsidRPr="006E54F8">
        <w:rPr>
          <w:color w:val="1C1D1E"/>
          <w:sz w:val="28"/>
          <w:szCs w:val="28"/>
          <w:shd w:val="clear" w:color="auto" w:fill="FFFFFF"/>
          <w:lang w:val="kk-KZ"/>
        </w:rPr>
        <w:t>В</w:t>
      </w:r>
      <w:r w:rsidRPr="006E54F8">
        <w:rPr>
          <w:color w:val="1C1D1E"/>
          <w:sz w:val="28"/>
          <w:szCs w:val="28"/>
          <w:shd w:val="clear" w:color="auto" w:fill="FFFFFF"/>
        </w:rPr>
        <w:t>). </w:t>
      </w:r>
    </w:p>
    <w:p w14:paraId="498B0362" w14:textId="03F67147" w:rsidR="0091459F" w:rsidRDefault="0091459F" w:rsidP="00761AC8">
      <w:pPr>
        <w:pStyle w:val="a4"/>
        <w:widowControl/>
        <w:numPr>
          <w:ilvl w:val="0"/>
          <w:numId w:val="13"/>
        </w:numPr>
        <w:tabs>
          <w:tab w:val="left" w:pos="567"/>
        </w:tabs>
        <w:autoSpaceDE/>
        <w:autoSpaceDN/>
        <w:spacing w:after="200" w:line="276" w:lineRule="auto"/>
        <w:ind w:left="0" w:firstLine="0"/>
        <w:contextualSpacing/>
        <w:rPr>
          <w:color w:val="1C1D1E"/>
          <w:sz w:val="28"/>
          <w:szCs w:val="28"/>
          <w:shd w:val="clear" w:color="auto" w:fill="FFFFFF"/>
        </w:rPr>
      </w:pPr>
      <w:r w:rsidRPr="006E54F8">
        <w:rPr>
          <w:color w:val="1C1D1E"/>
          <w:sz w:val="28"/>
          <w:szCs w:val="28"/>
          <w:shd w:val="clear" w:color="auto" w:fill="FFFFFF"/>
        </w:rPr>
        <w:t>Пациентам, принимающим лекарства ежедневно, настоятельно рекомендуется переход на прерывистый прием (</w:t>
      </w:r>
      <w:r w:rsidR="00226832">
        <w:rPr>
          <w:color w:val="1C1D1E"/>
          <w:sz w:val="28"/>
          <w:szCs w:val="28"/>
          <w:shd w:val="clear" w:color="auto" w:fill="FFFFFF"/>
        </w:rPr>
        <w:t xml:space="preserve">УД – </w:t>
      </w:r>
      <w:r w:rsidR="0005329A" w:rsidRPr="006E54F8">
        <w:rPr>
          <w:color w:val="1C1D1E"/>
          <w:sz w:val="28"/>
          <w:szCs w:val="28"/>
          <w:shd w:val="clear" w:color="auto" w:fill="FFFFFF"/>
          <w:lang w:val="kk-KZ"/>
        </w:rPr>
        <w:t>В</w:t>
      </w:r>
      <w:r w:rsidRPr="006E54F8">
        <w:rPr>
          <w:color w:val="1C1D1E"/>
          <w:sz w:val="28"/>
          <w:szCs w:val="28"/>
          <w:shd w:val="clear" w:color="auto" w:fill="FFFFFF"/>
        </w:rPr>
        <w:t>).</w:t>
      </w:r>
    </w:p>
    <w:p w14:paraId="572A3F9C" w14:textId="50F6859A" w:rsidR="004C7A02" w:rsidRDefault="004C7A02">
      <w:pPr>
        <w:rPr>
          <w:bCs/>
          <w:iCs/>
          <w:color w:val="000000"/>
          <w:sz w:val="28"/>
          <w:szCs w:val="28"/>
        </w:rPr>
      </w:pPr>
    </w:p>
    <w:p w14:paraId="7AB36F53" w14:textId="77777777" w:rsidR="006C3CDA" w:rsidRPr="006E54F8" w:rsidRDefault="00D606A7">
      <w:pPr>
        <w:rPr>
          <w:b/>
          <w:bCs/>
          <w:iCs/>
          <w:color w:val="000000"/>
          <w:sz w:val="28"/>
          <w:szCs w:val="28"/>
        </w:rPr>
      </w:pPr>
      <w:r w:rsidRPr="006E54F8">
        <w:rPr>
          <w:b/>
          <w:bCs/>
          <w:iCs/>
          <w:color w:val="000000"/>
          <w:sz w:val="28"/>
          <w:szCs w:val="28"/>
        </w:rPr>
        <w:t>Л</w:t>
      </w:r>
      <w:r w:rsidR="00CC22EC" w:rsidRPr="006E54F8">
        <w:rPr>
          <w:b/>
          <w:bCs/>
          <w:iCs/>
          <w:color w:val="000000"/>
          <w:sz w:val="28"/>
          <w:szCs w:val="28"/>
        </w:rPr>
        <w:t>екарственные средства</w:t>
      </w:r>
      <w:r w:rsidR="00894141" w:rsidRPr="006E54F8">
        <w:rPr>
          <w:b/>
          <w:bCs/>
          <w:iCs/>
          <w:color w:val="000000"/>
          <w:sz w:val="28"/>
          <w:szCs w:val="28"/>
        </w:rPr>
        <w:t xml:space="preserve"> других фармакологических групп, </w:t>
      </w:r>
      <w:r w:rsidR="00CC22EC" w:rsidRPr="006E54F8">
        <w:rPr>
          <w:b/>
          <w:bCs/>
          <w:iCs/>
          <w:color w:val="000000"/>
          <w:sz w:val="28"/>
          <w:szCs w:val="28"/>
        </w:rPr>
        <w:t xml:space="preserve">применяемые </w:t>
      </w:r>
      <w:r w:rsidR="00CC22EC" w:rsidRPr="006E54F8">
        <w:rPr>
          <w:b/>
          <w:bCs/>
          <w:iCs/>
          <w:color w:val="000000"/>
          <w:sz w:val="28"/>
          <w:szCs w:val="28"/>
        </w:rPr>
        <w:lastRenderedPageBreak/>
        <w:t>для терапии нарушений сна</w:t>
      </w:r>
      <w:r w:rsidRPr="006E54F8">
        <w:rPr>
          <w:b/>
          <w:bCs/>
          <w:iCs/>
          <w:color w:val="000000"/>
          <w:sz w:val="28"/>
          <w:szCs w:val="28"/>
        </w:rPr>
        <w:t xml:space="preserve"> </w:t>
      </w:r>
    </w:p>
    <w:p w14:paraId="50C2CCCB" w14:textId="77777777" w:rsidR="00894141" w:rsidRPr="006E54F8" w:rsidRDefault="00894141">
      <w:pPr>
        <w:rPr>
          <w:bCs/>
          <w:iCs/>
          <w:color w:val="000000"/>
          <w:sz w:val="28"/>
          <w:szCs w:val="28"/>
        </w:rPr>
      </w:pPr>
    </w:p>
    <w:p w14:paraId="687107D1" w14:textId="1765EE13" w:rsidR="00D606A7" w:rsidRPr="006E54F8" w:rsidRDefault="00D606A7" w:rsidP="0005329A">
      <w:pPr>
        <w:jc w:val="both"/>
        <w:rPr>
          <w:rFonts w:ascii="Arial" w:hAnsi="Arial" w:cs="Arial"/>
          <w:color w:val="232323"/>
          <w:sz w:val="28"/>
          <w:szCs w:val="28"/>
          <w:shd w:val="clear" w:color="auto" w:fill="FFFFFF"/>
        </w:rPr>
      </w:pPr>
      <w:r w:rsidRPr="006E54F8">
        <w:rPr>
          <w:bCs/>
          <w:iCs/>
          <w:color w:val="000000"/>
          <w:sz w:val="28"/>
          <w:szCs w:val="28"/>
        </w:rPr>
        <w:t xml:space="preserve">           </w:t>
      </w:r>
      <w:r w:rsidRPr="006E54F8">
        <w:rPr>
          <w:b/>
          <w:bCs/>
          <w:iCs/>
          <w:color w:val="000000"/>
          <w:sz w:val="28"/>
          <w:szCs w:val="28"/>
        </w:rPr>
        <w:t>Мелатонин</w:t>
      </w:r>
      <w:r w:rsidR="00CC53C3">
        <w:rPr>
          <w:b/>
          <w:bCs/>
          <w:iCs/>
          <w:color w:val="000000"/>
          <w:sz w:val="28"/>
          <w:szCs w:val="28"/>
        </w:rPr>
        <w:t xml:space="preserve"> </w:t>
      </w:r>
      <w:proofErr w:type="gramStart"/>
      <w:r w:rsidRPr="006E54F8">
        <w:rPr>
          <w:bCs/>
          <w:iCs/>
          <w:color w:val="000000"/>
          <w:sz w:val="28"/>
          <w:szCs w:val="28"/>
        </w:rPr>
        <w:t>-</w:t>
      </w:r>
      <w:r w:rsidR="00CC53C3">
        <w:rPr>
          <w:bCs/>
          <w:iCs/>
          <w:color w:val="000000"/>
          <w:sz w:val="28"/>
          <w:szCs w:val="28"/>
        </w:rPr>
        <w:t xml:space="preserve"> </w:t>
      </w:r>
      <w:r w:rsidRPr="006E54F8">
        <w:rPr>
          <w:bCs/>
          <w:iCs/>
          <w:color w:val="000000"/>
          <w:sz w:val="28"/>
          <w:szCs w:val="28"/>
        </w:rPr>
        <w:t>это</w:t>
      </w:r>
      <w:proofErr w:type="gramEnd"/>
      <w:r w:rsidRPr="006E54F8">
        <w:rPr>
          <w:bCs/>
          <w:iCs/>
          <w:color w:val="000000"/>
          <w:sz w:val="28"/>
          <w:szCs w:val="28"/>
        </w:rPr>
        <w:t xml:space="preserve"> гормон, который обычно секретируется шишковидной железой. Он рекомендован</w:t>
      </w:r>
      <w:r w:rsidR="00001212">
        <w:rPr>
          <w:bCs/>
          <w:iCs/>
          <w:color w:val="000000"/>
          <w:sz w:val="28"/>
          <w:szCs w:val="28"/>
          <w:lang w:val="kk-KZ"/>
        </w:rPr>
        <w:t xml:space="preserve"> при </w:t>
      </w:r>
      <w:r w:rsidRPr="006E54F8">
        <w:rPr>
          <w:bCs/>
          <w:iCs/>
          <w:color w:val="000000"/>
          <w:sz w:val="28"/>
          <w:szCs w:val="28"/>
        </w:rPr>
        <w:t>нарушения</w:t>
      </w:r>
      <w:r w:rsidR="00001212">
        <w:rPr>
          <w:bCs/>
          <w:iCs/>
          <w:color w:val="000000"/>
          <w:sz w:val="28"/>
          <w:szCs w:val="28"/>
          <w:lang w:val="kk-KZ"/>
        </w:rPr>
        <w:t>х</w:t>
      </w:r>
      <w:r w:rsidRPr="006E54F8">
        <w:rPr>
          <w:bCs/>
          <w:iCs/>
          <w:color w:val="000000"/>
          <w:sz w:val="28"/>
          <w:szCs w:val="28"/>
        </w:rPr>
        <w:t xml:space="preserve"> сна</w:t>
      </w:r>
      <w:r w:rsidR="00001212">
        <w:rPr>
          <w:bCs/>
          <w:iCs/>
          <w:color w:val="000000"/>
          <w:sz w:val="28"/>
          <w:szCs w:val="28"/>
          <w:lang w:val="kk-KZ"/>
        </w:rPr>
        <w:t xml:space="preserve">, </w:t>
      </w:r>
      <w:r w:rsidRPr="006E54F8">
        <w:rPr>
          <w:bCs/>
          <w:iCs/>
          <w:color w:val="000000"/>
          <w:sz w:val="28"/>
          <w:szCs w:val="28"/>
        </w:rPr>
        <w:t>вызван</w:t>
      </w:r>
      <w:r w:rsidR="00001212">
        <w:rPr>
          <w:bCs/>
          <w:iCs/>
          <w:color w:val="000000"/>
          <w:sz w:val="28"/>
          <w:szCs w:val="28"/>
          <w:lang w:val="kk-KZ"/>
        </w:rPr>
        <w:t>н</w:t>
      </w:r>
      <w:r w:rsidRPr="006E54F8">
        <w:rPr>
          <w:bCs/>
          <w:iCs/>
          <w:color w:val="000000"/>
          <w:sz w:val="28"/>
          <w:szCs w:val="28"/>
        </w:rPr>
        <w:t>ы</w:t>
      </w:r>
      <w:r w:rsidR="00001212">
        <w:rPr>
          <w:bCs/>
          <w:iCs/>
          <w:color w:val="000000"/>
          <w:sz w:val="28"/>
          <w:szCs w:val="28"/>
          <w:lang w:val="kk-KZ"/>
        </w:rPr>
        <w:t>х</w:t>
      </w:r>
      <w:r w:rsidRPr="006E54F8">
        <w:rPr>
          <w:bCs/>
          <w:iCs/>
          <w:color w:val="000000"/>
          <w:sz w:val="28"/>
          <w:szCs w:val="28"/>
        </w:rPr>
        <w:t xml:space="preserve"> синдромом отсроченной фазы сна-бодрствования (нарушение циркадного ритма сна-бодрствования) или у пациентов с низким уровнем эндогенного мелатонина, например, у пожилых пациентов.</w:t>
      </w:r>
      <w:r w:rsidR="00001212">
        <w:rPr>
          <w:bCs/>
          <w:iCs/>
          <w:color w:val="000000"/>
          <w:sz w:val="28"/>
          <w:szCs w:val="28"/>
          <w:lang w:val="kk-KZ"/>
        </w:rPr>
        <w:t xml:space="preserve"> Не вызывает привыкания и зависимости, также </w:t>
      </w:r>
      <w:r w:rsidRPr="00DB6FC3">
        <w:rPr>
          <w:bCs/>
          <w:iCs/>
          <w:color w:val="000000"/>
          <w:sz w:val="28"/>
          <w:szCs w:val="28"/>
        </w:rPr>
        <w:t xml:space="preserve">безопасен при </w:t>
      </w:r>
      <w:r w:rsidR="00001212">
        <w:rPr>
          <w:bCs/>
          <w:iCs/>
          <w:color w:val="000000"/>
          <w:sz w:val="28"/>
          <w:szCs w:val="28"/>
          <w:lang w:val="kk-KZ"/>
        </w:rPr>
        <w:t>примене</w:t>
      </w:r>
      <w:proofErr w:type="spellStart"/>
      <w:r w:rsidRPr="00DB6FC3">
        <w:rPr>
          <w:bCs/>
          <w:iCs/>
          <w:color w:val="000000"/>
          <w:sz w:val="28"/>
          <w:szCs w:val="28"/>
        </w:rPr>
        <w:t>нии</w:t>
      </w:r>
      <w:proofErr w:type="spellEnd"/>
      <w:r w:rsidRPr="00DB6FC3">
        <w:rPr>
          <w:bCs/>
          <w:iCs/>
          <w:color w:val="000000"/>
          <w:sz w:val="28"/>
          <w:szCs w:val="28"/>
        </w:rPr>
        <w:t xml:space="preserve"> </w:t>
      </w:r>
      <w:r w:rsidR="00001212">
        <w:rPr>
          <w:bCs/>
          <w:iCs/>
          <w:color w:val="000000"/>
          <w:sz w:val="28"/>
          <w:szCs w:val="28"/>
          <w:lang w:val="kk-KZ"/>
        </w:rPr>
        <w:t xml:space="preserve">до трех месяцев </w:t>
      </w:r>
      <w:r w:rsidRPr="00880301">
        <w:rPr>
          <w:color w:val="232323"/>
          <w:sz w:val="28"/>
          <w:szCs w:val="28"/>
          <w:shd w:val="clear" w:color="auto" w:fill="FFFFFF"/>
        </w:rPr>
        <w:t>[</w:t>
      </w:r>
      <w:r w:rsidR="00B72EAA" w:rsidRPr="00880301">
        <w:rPr>
          <w:color w:val="232323"/>
          <w:sz w:val="28"/>
          <w:szCs w:val="28"/>
          <w:shd w:val="clear" w:color="auto" w:fill="FFFFFF"/>
        </w:rPr>
        <w:t xml:space="preserve">9, 10, </w:t>
      </w:r>
      <w:r w:rsidR="00637DE9" w:rsidRPr="00880301">
        <w:rPr>
          <w:color w:val="232323"/>
          <w:sz w:val="28"/>
          <w:szCs w:val="28"/>
          <w:shd w:val="clear" w:color="auto" w:fill="FFFFFF"/>
        </w:rPr>
        <w:t>11</w:t>
      </w:r>
      <w:r w:rsidRPr="00880301">
        <w:rPr>
          <w:color w:val="232323"/>
          <w:sz w:val="28"/>
          <w:szCs w:val="28"/>
          <w:shd w:val="clear" w:color="auto" w:fill="FFFFFF"/>
        </w:rPr>
        <w:t>]</w:t>
      </w:r>
      <w:r w:rsidRPr="00880301">
        <w:rPr>
          <w:rFonts w:ascii="Arial" w:hAnsi="Arial" w:cs="Arial"/>
          <w:color w:val="232323"/>
          <w:sz w:val="28"/>
          <w:szCs w:val="28"/>
          <w:shd w:val="clear" w:color="auto" w:fill="FFFFFF"/>
        </w:rPr>
        <w:t>.</w:t>
      </w:r>
    </w:p>
    <w:p w14:paraId="2C75E280" w14:textId="77777777" w:rsidR="00D606A7" w:rsidRPr="006E54F8" w:rsidRDefault="00D606A7" w:rsidP="006C3CDA">
      <w:pPr>
        <w:rPr>
          <w:bCs/>
          <w:iCs/>
          <w:color w:val="000000"/>
          <w:sz w:val="28"/>
          <w:szCs w:val="28"/>
        </w:rPr>
      </w:pPr>
    </w:p>
    <w:p w14:paraId="52BF050F" w14:textId="77777777" w:rsidR="003B7F1E" w:rsidRPr="006E54F8" w:rsidRDefault="003B7F1E" w:rsidP="00D91193">
      <w:pPr>
        <w:pStyle w:val="a4"/>
        <w:ind w:left="0"/>
        <w:rPr>
          <w:b/>
          <w:color w:val="1C1D1E"/>
          <w:sz w:val="28"/>
          <w:szCs w:val="28"/>
          <w:shd w:val="clear" w:color="auto" w:fill="FFFFFF"/>
        </w:rPr>
      </w:pPr>
    </w:p>
    <w:p w14:paraId="77C97044" w14:textId="11342392" w:rsidR="00894141" w:rsidRPr="004D1561" w:rsidRDefault="00EF0F3C" w:rsidP="00D91193">
      <w:pPr>
        <w:pStyle w:val="a4"/>
        <w:ind w:left="0"/>
        <w:rPr>
          <w:b/>
          <w:color w:val="1C1D1E"/>
          <w:sz w:val="28"/>
          <w:szCs w:val="28"/>
          <w:shd w:val="clear" w:color="auto" w:fill="FFFFFF"/>
        </w:rPr>
      </w:pPr>
      <w:r w:rsidRPr="00EF0F3C">
        <w:rPr>
          <w:b/>
          <w:color w:val="1C1D1E"/>
          <w:sz w:val="28"/>
          <w:szCs w:val="28"/>
          <w:shd w:val="clear" w:color="auto" w:fill="FFFFFF"/>
        </w:rPr>
        <w:t xml:space="preserve">Выбор лекарственного средства </w:t>
      </w:r>
      <w:proofErr w:type="gramStart"/>
      <w:r w:rsidRPr="00EF0F3C">
        <w:rPr>
          <w:b/>
          <w:color w:val="1C1D1E"/>
          <w:sz w:val="28"/>
          <w:szCs w:val="28"/>
          <w:shd w:val="clear" w:color="auto" w:fill="FFFFFF"/>
        </w:rPr>
        <w:t>при различных состояниях</w:t>
      </w:r>
      <w:proofErr w:type="gramEnd"/>
      <w:r w:rsidRPr="00EF0F3C">
        <w:rPr>
          <w:b/>
          <w:color w:val="1C1D1E"/>
          <w:sz w:val="28"/>
          <w:szCs w:val="28"/>
          <w:shd w:val="clear" w:color="auto" w:fill="FFFFFF"/>
        </w:rPr>
        <w:t xml:space="preserve"> связанных с нарушением сна</w:t>
      </w:r>
      <w:r w:rsidR="004D1561" w:rsidRPr="004D1561">
        <w:rPr>
          <w:b/>
          <w:color w:val="1C1D1E"/>
          <w:sz w:val="28"/>
          <w:szCs w:val="28"/>
          <w:shd w:val="clear" w:color="auto" w:fill="FFFFFF"/>
        </w:rPr>
        <w:t xml:space="preserve"> </w:t>
      </w:r>
    </w:p>
    <w:p w14:paraId="05E4C975" w14:textId="77777777" w:rsidR="00894141" w:rsidRPr="006E54F8" w:rsidRDefault="00894141" w:rsidP="006E6CB2">
      <w:pPr>
        <w:pStyle w:val="a4"/>
        <w:rPr>
          <w:b/>
          <w:color w:val="1C1D1E"/>
          <w:sz w:val="28"/>
          <w:szCs w:val="28"/>
          <w:shd w:val="clear" w:color="auto" w:fill="FFFFFF"/>
        </w:rPr>
      </w:pPr>
    </w:p>
    <w:p w14:paraId="56D1A472" w14:textId="12C10045" w:rsidR="006E6CB2" w:rsidRPr="004D1561" w:rsidRDefault="008960A5" w:rsidP="002463DB">
      <w:pPr>
        <w:rPr>
          <w:b/>
          <w:color w:val="1C1D1E"/>
          <w:sz w:val="28"/>
          <w:szCs w:val="28"/>
          <w:shd w:val="clear" w:color="auto" w:fill="FFFFFF"/>
          <w:lang w:val="en-US"/>
        </w:rPr>
      </w:pPr>
      <w:r w:rsidRPr="002463DB">
        <w:rPr>
          <w:b/>
          <w:color w:val="1C1D1E"/>
          <w:sz w:val="28"/>
          <w:szCs w:val="28"/>
          <w:shd w:val="clear" w:color="auto" w:fill="FFFFFF"/>
        </w:rPr>
        <w:t>Трудности</w:t>
      </w:r>
      <w:r w:rsidR="006E6CB2" w:rsidRPr="002463DB">
        <w:rPr>
          <w:b/>
          <w:color w:val="1C1D1E"/>
          <w:sz w:val="28"/>
          <w:szCs w:val="28"/>
          <w:shd w:val="clear" w:color="auto" w:fill="FFFFFF"/>
        </w:rPr>
        <w:t xml:space="preserve"> с засыпанием</w:t>
      </w:r>
      <w:r w:rsidR="004D1561">
        <w:rPr>
          <w:b/>
          <w:color w:val="1C1D1E"/>
          <w:sz w:val="28"/>
          <w:szCs w:val="28"/>
          <w:shd w:val="clear" w:color="auto" w:fill="FFFFFF"/>
          <w:lang w:val="en-US"/>
        </w:rPr>
        <w:t xml:space="preserve"> </w:t>
      </w:r>
      <w:r w:rsidR="004D1561" w:rsidRPr="004D1561">
        <w:rPr>
          <w:color w:val="1C1D1E"/>
          <w:sz w:val="28"/>
          <w:szCs w:val="28"/>
          <w:shd w:val="clear" w:color="auto" w:fill="FFFFFF"/>
          <w:lang w:val="en-US"/>
        </w:rPr>
        <w:t>[1-3]</w:t>
      </w:r>
    </w:p>
    <w:p w14:paraId="15CAB366" w14:textId="2D632E10" w:rsidR="006E6CB2" w:rsidRPr="006E54F8" w:rsidRDefault="006E6CB2" w:rsidP="00761AC8">
      <w:pPr>
        <w:pStyle w:val="a4"/>
        <w:widowControl/>
        <w:numPr>
          <w:ilvl w:val="0"/>
          <w:numId w:val="14"/>
        </w:numPr>
        <w:tabs>
          <w:tab w:val="left" w:pos="567"/>
        </w:tabs>
        <w:autoSpaceDE/>
        <w:autoSpaceDN/>
        <w:spacing w:after="200" w:line="276" w:lineRule="auto"/>
        <w:ind w:left="0" w:firstLine="0"/>
        <w:contextualSpacing/>
        <w:rPr>
          <w:color w:val="1C1D1E"/>
          <w:sz w:val="28"/>
          <w:szCs w:val="28"/>
          <w:shd w:val="clear" w:color="auto" w:fill="FFFFFF"/>
        </w:rPr>
      </w:pPr>
      <w:proofErr w:type="spellStart"/>
      <w:r w:rsidRPr="006E54F8">
        <w:rPr>
          <w:color w:val="1C1D1E"/>
          <w:sz w:val="28"/>
          <w:szCs w:val="28"/>
          <w:shd w:val="clear" w:color="auto" w:fill="FFFFFF"/>
        </w:rPr>
        <w:t>Залеплон</w:t>
      </w:r>
      <w:proofErr w:type="spellEnd"/>
      <w:r w:rsidRPr="006E54F8">
        <w:rPr>
          <w:color w:val="1C1D1E"/>
          <w:sz w:val="28"/>
          <w:szCs w:val="28"/>
          <w:shd w:val="clear" w:color="auto" w:fill="FFFFFF"/>
        </w:rPr>
        <w:t xml:space="preserve">: </w:t>
      </w:r>
      <w:proofErr w:type="gramStart"/>
      <w:r w:rsidRPr="006E54F8">
        <w:rPr>
          <w:color w:val="1C1D1E"/>
          <w:sz w:val="28"/>
          <w:szCs w:val="28"/>
          <w:shd w:val="clear" w:color="auto" w:fill="FFFFFF"/>
        </w:rPr>
        <w:t>5-10</w:t>
      </w:r>
      <w:proofErr w:type="gramEnd"/>
      <w:r w:rsidRPr="006E54F8">
        <w:rPr>
          <w:color w:val="1C1D1E"/>
          <w:sz w:val="28"/>
          <w:szCs w:val="28"/>
          <w:shd w:val="clear" w:color="auto" w:fill="FFFFFF"/>
        </w:rPr>
        <w:t xml:space="preserve"> мг перорально один раз в день перед сном, максимум 20 мг / день</w:t>
      </w:r>
      <w:r w:rsidR="00EF0F3C">
        <w:rPr>
          <w:color w:val="1C1D1E"/>
          <w:sz w:val="28"/>
          <w:szCs w:val="28"/>
          <w:shd w:val="clear" w:color="auto" w:fill="FFFFFF"/>
        </w:rPr>
        <w:t>. Курс не должен превышать 5 недель</w:t>
      </w:r>
    </w:p>
    <w:p w14:paraId="6EAA5FEA" w14:textId="77777777" w:rsidR="006E6CB2" w:rsidRPr="004D1561" w:rsidRDefault="006E6CB2" w:rsidP="002463DB">
      <w:pPr>
        <w:rPr>
          <w:color w:val="1C1D1E"/>
          <w:sz w:val="28"/>
          <w:szCs w:val="28"/>
          <w:u w:val="single"/>
          <w:shd w:val="clear" w:color="auto" w:fill="FFFFFF"/>
        </w:rPr>
      </w:pPr>
      <w:r w:rsidRPr="004D1561">
        <w:rPr>
          <w:color w:val="1C1D1E"/>
          <w:sz w:val="28"/>
          <w:szCs w:val="28"/>
          <w:u w:val="single"/>
          <w:shd w:val="clear" w:color="auto" w:fill="FFFFFF"/>
        </w:rPr>
        <w:t>ИЛИ</w:t>
      </w:r>
    </w:p>
    <w:p w14:paraId="21E3B74E" w14:textId="13345CD5" w:rsidR="00887696" w:rsidRPr="002463DB" w:rsidRDefault="00887696" w:rsidP="00761AC8">
      <w:pPr>
        <w:pStyle w:val="a4"/>
        <w:widowControl/>
        <w:numPr>
          <w:ilvl w:val="0"/>
          <w:numId w:val="14"/>
        </w:numPr>
        <w:tabs>
          <w:tab w:val="left" w:pos="567"/>
        </w:tabs>
        <w:autoSpaceDE/>
        <w:autoSpaceDN/>
        <w:spacing w:after="200" w:line="276" w:lineRule="auto"/>
        <w:ind w:left="0" w:firstLine="0"/>
        <w:contextualSpacing/>
        <w:rPr>
          <w:color w:val="1C1D1E"/>
          <w:sz w:val="28"/>
          <w:szCs w:val="28"/>
          <w:shd w:val="clear" w:color="auto" w:fill="FFFFFF"/>
        </w:rPr>
      </w:pPr>
      <w:r w:rsidRPr="002463DB">
        <w:rPr>
          <w:color w:val="1C1D1E"/>
          <w:sz w:val="28"/>
          <w:szCs w:val="28"/>
          <w:shd w:val="clear" w:color="auto" w:fill="FFFFFF"/>
        </w:rPr>
        <w:t>Зопиклон: 7,5 мг перорально один раз в день перед сном</w:t>
      </w:r>
      <w:r w:rsidR="00EF0F3C">
        <w:rPr>
          <w:color w:val="1C1D1E"/>
          <w:sz w:val="28"/>
          <w:szCs w:val="28"/>
          <w:shd w:val="clear" w:color="auto" w:fill="FFFFFF"/>
        </w:rPr>
        <w:t>. Курс не должен превышать 5 недель</w:t>
      </w:r>
    </w:p>
    <w:p w14:paraId="3A708FB7" w14:textId="3D5EAE76" w:rsidR="006E6CB2" w:rsidRPr="00CE5D7B" w:rsidRDefault="00932ADD" w:rsidP="002463DB">
      <w:pPr>
        <w:jc w:val="both"/>
        <w:rPr>
          <w:b/>
          <w:color w:val="1C1D1E"/>
          <w:sz w:val="28"/>
          <w:szCs w:val="28"/>
          <w:shd w:val="clear" w:color="auto" w:fill="FFFFFF"/>
        </w:rPr>
      </w:pPr>
      <w:r w:rsidRPr="002463DB">
        <w:rPr>
          <w:b/>
          <w:color w:val="1C1D1E"/>
          <w:sz w:val="28"/>
          <w:szCs w:val="28"/>
          <w:shd w:val="clear" w:color="auto" w:fill="FFFFFF"/>
        </w:rPr>
        <w:t>Нарушения</w:t>
      </w:r>
      <w:r w:rsidR="00CD4091" w:rsidRPr="002463DB">
        <w:rPr>
          <w:b/>
          <w:color w:val="1C1D1E"/>
          <w:sz w:val="28"/>
          <w:szCs w:val="28"/>
          <w:shd w:val="clear" w:color="auto" w:fill="FFFFFF"/>
        </w:rPr>
        <w:t>,</w:t>
      </w:r>
      <w:r w:rsidRPr="002463DB">
        <w:rPr>
          <w:b/>
          <w:color w:val="1C1D1E"/>
          <w:sz w:val="28"/>
          <w:szCs w:val="28"/>
          <w:shd w:val="clear" w:color="auto" w:fill="FFFFFF"/>
        </w:rPr>
        <w:t xml:space="preserve"> связанные</w:t>
      </w:r>
      <w:r w:rsidR="00CD4091" w:rsidRPr="002463DB">
        <w:rPr>
          <w:b/>
          <w:color w:val="1C1D1E"/>
          <w:sz w:val="28"/>
          <w:szCs w:val="28"/>
          <w:shd w:val="clear" w:color="auto" w:fill="FFFFFF"/>
        </w:rPr>
        <w:t xml:space="preserve"> </w:t>
      </w:r>
      <w:r w:rsidRPr="002463DB">
        <w:rPr>
          <w:b/>
          <w:color w:val="1C1D1E"/>
          <w:sz w:val="28"/>
          <w:szCs w:val="28"/>
          <w:shd w:val="clear" w:color="auto" w:fill="FFFFFF"/>
        </w:rPr>
        <w:t>с т</w:t>
      </w:r>
      <w:r w:rsidR="006E6CB2" w:rsidRPr="002463DB">
        <w:rPr>
          <w:b/>
          <w:color w:val="1C1D1E"/>
          <w:sz w:val="28"/>
          <w:szCs w:val="28"/>
          <w:shd w:val="clear" w:color="auto" w:fill="FFFFFF"/>
        </w:rPr>
        <w:t>рудност</w:t>
      </w:r>
      <w:r w:rsidRPr="002463DB">
        <w:rPr>
          <w:b/>
          <w:color w:val="1C1D1E"/>
          <w:sz w:val="28"/>
          <w:szCs w:val="28"/>
          <w:shd w:val="clear" w:color="auto" w:fill="FFFFFF"/>
        </w:rPr>
        <w:t>ью поддержания</w:t>
      </w:r>
      <w:r w:rsidR="006E6CB2" w:rsidRPr="002463DB">
        <w:rPr>
          <w:b/>
          <w:color w:val="1C1D1E"/>
          <w:sz w:val="28"/>
          <w:szCs w:val="28"/>
          <w:shd w:val="clear" w:color="auto" w:fill="FFFFFF"/>
        </w:rPr>
        <w:t xml:space="preserve"> сна или раннее пробуждение</w:t>
      </w:r>
      <w:r w:rsidR="00CE5D7B" w:rsidRPr="00CE5D7B">
        <w:rPr>
          <w:b/>
          <w:color w:val="1C1D1E"/>
          <w:sz w:val="28"/>
          <w:szCs w:val="28"/>
          <w:shd w:val="clear" w:color="auto" w:fill="FFFFFF"/>
        </w:rPr>
        <w:t xml:space="preserve"> </w:t>
      </w:r>
      <w:r w:rsidR="00CE5D7B" w:rsidRPr="00CE5D7B">
        <w:rPr>
          <w:color w:val="1C1D1E"/>
          <w:sz w:val="28"/>
          <w:szCs w:val="28"/>
          <w:shd w:val="clear" w:color="auto" w:fill="FFFFFF"/>
        </w:rPr>
        <w:t>[1-3]</w:t>
      </w:r>
    </w:p>
    <w:p w14:paraId="5EB11196" w14:textId="0EC04C14" w:rsidR="00985927" w:rsidRPr="006E54F8" w:rsidRDefault="00985927" w:rsidP="00761AC8">
      <w:pPr>
        <w:pStyle w:val="a4"/>
        <w:widowControl/>
        <w:numPr>
          <w:ilvl w:val="0"/>
          <w:numId w:val="15"/>
        </w:numPr>
        <w:tabs>
          <w:tab w:val="left" w:pos="567"/>
        </w:tabs>
        <w:autoSpaceDE/>
        <w:autoSpaceDN/>
        <w:spacing w:after="200" w:line="276" w:lineRule="auto"/>
        <w:ind w:left="0" w:firstLine="0"/>
        <w:contextualSpacing/>
        <w:rPr>
          <w:color w:val="1C1D1E"/>
          <w:sz w:val="28"/>
          <w:szCs w:val="28"/>
          <w:shd w:val="clear" w:color="auto" w:fill="FFFFFF"/>
        </w:rPr>
      </w:pPr>
      <w:r w:rsidRPr="006E54F8">
        <w:rPr>
          <w:color w:val="1C1D1E"/>
          <w:sz w:val="28"/>
          <w:szCs w:val="28"/>
          <w:shd w:val="clear" w:color="auto" w:fill="FFFFFF"/>
        </w:rPr>
        <w:t>Зопиклон: 7,5 мг перорально один раз в день перед сном</w:t>
      </w:r>
      <w:r w:rsidR="00EF0F3C">
        <w:rPr>
          <w:color w:val="1C1D1E"/>
          <w:sz w:val="28"/>
          <w:szCs w:val="28"/>
          <w:shd w:val="clear" w:color="auto" w:fill="FFFFFF"/>
        </w:rPr>
        <w:t>. Курс не должен превышать 5 недель</w:t>
      </w:r>
      <w:r w:rsidRPr="006E54F8">
        <w:rPr>
          <w:color w:val="1C1D1E"/>
          <w:sz w:val="28"/>
          <w:szCs w:val="28"/>
          <w:shd w:val="clear" w:color="auto" w:fill="FFFFFF"/>
        </w:rPr>
        <w:t>.</w:t>
      </w:r>
    </w:p>
    <w:p w14:paraId="51CB27C6" w14:textId="77777777" w:rsidR="002463DB" w:rsidRDefault="002463DB" w:rsidP="002463DB">
      <w:pPr>
        <w:rPr>
          <w:b/>
          <w:color w:val="1C1D1E"/>
          <w:sz w:val="28"/>
          <w:szCs w:val="28"/>
          <w:shd w:val="clear" w:color="auto" w:fill="FFFFFF"/>
        </w:rPr>
      </w:pPr>
    </w:p>
    <w:p w14:paraId="7AEAC322" w14:textId="7122415B" w:rsidR="00346E53" w:rsidRPr="002463DB" w:rsidRDefault="00346E53" w:rsidP="002463DB">
      <w:pPr>
        <w:jc w:val="both"/>
        <w:rPr>
          <w:b/>
          <w:color w:val="1C1D1E"/>
          <w:sz w:val="28"/>
          <w:szCs w:val="28"/>
          <w:shd w:val="clear" w:color="auto" w:fill="FFFFFF"/>
        </w:rPr>
      </w:pPr>
      <w:r w:rsidRPr="002463DB">
        <w:rPr>
          <w:b/>
          <w:color w:val="1C1D1E"/>
          <w:sz w:val="28"/>
          <w:szCs w:val="28"/>
          <w:shd w:val="clear" w:color="auto" w:fill="FFFFFF"/>
        </w:rPr>
        <w:t xml:space="preserve">Нарушения, </w:t>
      </w:r>
      <w:r w:rsidRPr="002463DB">
        <w:rPr>
          <w:b/>
          <w:bCs/>
          <w:iCs/>
          <w:color w:val="000000"/>
          <w:sz w:val="28"/>
          <w:szCs w:val="28"/>
        </w:rPr>
        <w:t>вызванные синдромом отсроченной фазы сна-бодрствования (нарушение циркадного ритма сна-бодрствования)</w:t>
      </w:r>
      <w:r w:rsidR="00CE5D7B" w:rsidRPr="00CE5D7B">
        <w:rPr>
          <w:b/>
          <w:bCs/>
          <w:iCs/>
          <w:color w:val="000000"/>
          <w:sz w:val="28"/>
          <w:szCs w:val="28"/>
        </w:rPr>
        <w:t xml:space="preserve"> </w:t>
      </w:r>
      <w:r w:rsidR="00CE5D7B" w:rsidRPr="00CE5D7B">
        <w:rPr>
          <w:bCs/>
          <w:iCs/>
          <w:color w:val="000000"/>
          <w:sz w:val="28"/>
          <w:szCs w:val="28"/>
        </w:rPr>
        <w:t>[</w:t>
      </w:r>
      <w:r w:rsidR="00637DE9">
        <w:rPr>
          <w:bCs/>
          <w:iCs/>
          <w:color w:val="000000"/>
          <w:sz w:val="28"/>
          <w:szCs w:val="28"/>
        </w:rPr>
        <w:t>9</w:t>
      </w:r>
      <w:r w:rsidR="00CE5D7B" w:rsidRPr="00CE5D7B">
        <w:rPr>
          <w:bCs/>
          <w:iCs/>
          <w:color w:val="000000"/>
          <w:sz w:val="28"/>
          <w:szCs w:val="28"/>
        </w:rPr>
        <w:t>-</w:t>
      </w:r>
      <w:r w:rsidR="00637DE9">
        <w:rPr>
          <w:bCs/>
          <w:iCs/>
          <w:color w:val="000000"/>
          <w:sz w:val="28"/>
          <w:szCs w:val="28"/>
        </w:rPr>
        <w:t>11</w:t>
      </w:r>
      <w:r w:rsidR="00CE5D7B" w:rsidRPr="00CE5D7B">
        <w:rPr>
          <w:bCs/>
          <w:iCs/>
          <w:color w:val="000000"/>
          <w:sz w:val="28"/>
          <w:szCs w:val="28"/>
        </w:rPr>
        <w:t>]</w:t>
      </w:r>
      <w:r w:rsidR="002463DB">
        <w:rPr>
          <w:b/>
          <w:bCs/>
          <w:iCs/>
          <w:color w:val="000000"/>
          <w:sz w:val="28"/>
          <w:szCs w:val="28"/>
        </w:rPr>
        <w:t>:</w:t>
      </w:r>
    </w:p>
    <w:p w14:paraId="3FBE2025" w14:textId="00269226" w:rsidR="00EF0F3C" w:rsidRPr="00EF0F3C" w:rsidRDefault="00346E53" w:rsidP="00761AC8">
      <w:pPr>
        <w:pStyle w:val="a4"/>
        <w:widowControl/>
        <w:numPr>
          <w:ilvl w:val="0"/>
          <w:numId w:val="16"/>
        </w:numPr>
        <w:tabs>
          <w:tab w:val="left" w:pos="567"/>
        </w:tabs>
        <w:autoSpaceDE/>
        <w:autoSpaceDN/>
        <w:spacing w:after="200" w:line="276" w:lineRule="auto"/>
        <w:ind w:left="0" w:firstLine="0"/>
        <w:contextualSpacing/>
        <w:rPr>
          <w:b/>
          <w:color w:val="1C1D1E"/>
          <w:sz w:val="28"/>
          <w:szCs w:val="28"/>
          <w:shd w:val="clear" w:color="auto" w:fill="FFFFFF"/>
        </w:rPr>
      </w:pPr>
      <w:r w:rsidRPr="00EF0F3C">
        <w:rPr>
          <w:color w:val="1C1D1E"/>
          <w:sz w:val="28"/>
          <w:szCs w:val="28"/>
          <w:shd w:val="clear" w:color="auto" w:fill="FFFFFF"/>
        </w:rPr>
        <w:t xml:space="preserve">Мелатонин: </w:t>
      </w:r>
      <w:proofErr w:type="gramStart"/>
      <w:r w:rsidR="00C472B7" w:rsidRPr="00EF0F3C">
        <w:rPr>
          <w:color w:val="1C1D1E"/>
          <w:sz w:val="28"/>
          <w:szCs w:val="28"/>
          <w:shd w:val="clear" w:color="auto" w:fill="FFFFFF"/>
        </w:rPr>
        <w:t>1,5</w:t>
      </w:r>
      <w:r w:rsidRPr="00EF0F3C">
        <w:rPr>
          <w:color w:val="1C1D1E"/>
          <w:sz w:val="28"/>
          <w:szCs w:val="28"/>
          <w:shd w:val="clear" w:color="auto" w:fill="FFFFFF"/>
        </w:rPr>
        <w:t>-</w:t>
      </w:r>
      <w:r w:rsidR="003F0B5E" w:rsidRPr="00EF0F3C">
        <w:rPr>
          <w:color w:val="1C1D1E"/>
          <w:sz w:val="28"/>
          <w:szCs w:val="28"/>
          <w:shd w:val="clear" w:color="auto" w:fill="FFFFFF"/>
        </w:rPr>
        <w:t>6</w:t>
      </w:r>
      <w:proofErr w:type="gramEnd"/>
      <w:r w:rsidRPr="00EF0F3C">
        <w:rPr>
          <w:color w:val="1C1D1E"/>
          <w:sz w:val="28"/>
          <w:szCs w:val="28"/>
          <w:shd w:val="clear" w:color="auto" w:fill="FFFFFF"/>
        </w:rPr>
        <w:t xml:space="preserve"> мг</w:t>
      </w:r>
      <w:r w:rsidR="00547144" w:rsidRPr="00EF0F3C">
        <w:rPr>
          <w:color w:val="1C1D1E"/>
          <w:sz w:val="28"/>
          <w:szCs w:val="28"/>
          <w:shd w:val="clear" w:color="auto" w:fill="FFFFFF"/>
        </w:rPr>
        <w:t xml:space="preserve"> </w:t>
      </w:r>
      <w:r w:rsidRPr="00EF0F3C">
        <w:rPr>
          <w:color w:val="1C1D1E"/>
          <w:sz w:val="28"/>
          <w:szCs w:val="28"/>
          <w:shd w:val="clear" w:color="auto" w:fill="FFFFFF"/>
        </w:rPr>
        <w:t>один раз в день перед сном</w:t>
      </w:r>
      <w:r w:rsidR="00EF0F3C" w:rsidRPr="00EF0F3C">
        <w:rPr>
          <w:color w:val="1C1D1E"/>
          <w:sz w:val="28"/>
          <w:szCs w:val="28"/>
          <w:shd w:val="clear" w:color="auto" w:fill="FFFFFF"/>
        </w:rPr>
        <w:t xml:space="preserve">. Длительность применения определяется сохраняющимися условиями нарушения циркадного ритма. </w:t>
      </w:r>
      <w:r w:rsidR="000A5488">
        <w:rPr>
          <w:color w:val="1C1D1E"/>
          <w:sz w:val="28"/>
          <w:szCs w:val="28"/>
          <w:shd w:val="clear" w:color="auto" w:fill="FFFFFF"/>
        </w:rPr>
        <w:t>Курс 5 дней, не более 16 курсов в год</w:t>
      </w:r>
      <w:r w:rsidR="00CE5D7B">
        <w:rPr>
          <w:color w:val="1C1D1E"/>
          <w:sz w:val="28"/>
          <w:szCs w:val="28"/>
          <w:shd w:val="clear" w:color="auto" w:fill="FFFFFF"/>
          <w:lang w:val="en-US"/>
        </w:rPr>
        <w:t xml:space="preserve"> [2</w:t>
      </w:r>
      <w:r w:rsidR="00637DE9">
        <w:rPr>
          <w:color w:val="1C1D1E"/>
          <w:sz w:val="28"/>
          <w:szCs w:val="28"/>
          <w:shd w:val="clear" w:color="auto" w:fill="FFFFFF"/>
        </w:rPr>
        <w:t>4</w:t>
      </w:r>
      <w:r w:rsidR="00CE5D7B">
        <w:rPr>
          <w:color w:val="1C1D1E"/>
          <w:sz w:val="28"/>
          <w:szCs w:val="28"/>
          <w:shd w:val="clear" w:color="auto" w:fill="FFFFFF"/>
          <w:lang w:val="en-US"/>
        </w:rPr>
        <w:t xml:space="preserve">]. </w:t>
      </w:r>
    </w:p>
    <w:p w14:paraId="75EAA9FB" w14:textId="77777777" w:rsidR="00EF0F3C" w:rsidRDefault="00EF0F3C" w:rsidP="00EF0F3C">
      <w:pPr>
        <w:pStyle w:val="a4"/>
        <w:widowControl/>
        <w:tabs>
          <w:tab w:val="left" w:pos="567"/>
        </w:tabs>
        <w:autoSpaceDE/>
        <w:autoSpaceDN/>
        <w:spacing w:after="200" w:line="276" w:lineRule="auto"/>
        <w:ind w:left="0"/>
        <w:contextualSpacing/>
        <w:rPr>
          <w:color w:val="1C1D1E"/>
          <w:sz w:val="28"/>
          <w:szCs w:val="28"/>
          <w:shd w:val="clear" w:color="auto" w:fill="FFFFFF"/>
        </w:rPr>
      </w:pPr>
    </w:p>
    <w:p w14:paraId="6B7D7A60" w14:textId="77777777" w:rsidR="00D4615D" w:rsidRPr="006E54F8" w:rsidRDefault="00D4615D" w:rsidP="006E6CB2">
      <w:pPr>
        <w:pStyle w:val="a4"/>
        <w:rPr>
          <w:color w:val="1C1D1E"/>
          <w:sz w:val="28"/>
          <w:szCs w:val="28"/>
          <w:shd w:val="clear" w:color="auto" w:fill="FFFFFF"/>
        </w:rPr>
      </w:pPr>
    </w:p>
    <w:p w14:paraId="4E3D03C5" w14:textId="64AD7499" w:rsidR="006E6CB2" w:rsidRPr="006E54F8" w:rsidRDefault="00C14CDC" w:rsidP="00F57BB1">
      <w:pPr>
        <w:pStyle w:val="a4"/>
        <w:ind w:left="0"/>
        <w:rPr>
          <w:color w:val="1C1D1E"/>
          <w:sz w:val="28"/>
          <w:szCs w:val="28"/>
          <w:shd w:val="clear" w:color="auto" w:fill="FFFFFF"/>
        </w:rPr>
      </w:pPr>
      <w:r>
        <w:rPr>
          <w:color w:val="1C1D1E"/>
          <w:sz w:val="28"/>
          <w:szCs w:val="28"/>
          <w:shd w:val="clear" w:color="auto" w:fill="FFFFFF"/>
        </w:rPr>
        <w:t xml:space="preserve">       </w:t>
      </w:r>
      <w:r w:rsidR="00346E53" w:rsidRPr="006E54F8">
        <w:rPr>
          <w:color w:val="1C1D1E"/>
          <w:sz w:val="28"/>
          <w:szCs w:val="28"/>
          <w:shd w:val="clear" w:color="auto" w:fill="FFFFFF"/>
        </w:rPr>
        <w:t xml:space="preserve">У пациентов </w:t>
      </w:r>
      <w:r w:rsidR="006E6CB2" w:rsidRPr="006E54F8">
        <w:rPr>
          <w:sz w:val="28"/>
          <w:szCs w:val="28"/>
          <w:shd w:val="clear" w:color="auto" w:fill="FFFFFF"/>
        </w:rPr>
        <w:t xml:space="preserve">с </w:t>
      </w:r>
      <w:proofErr w:type="spellStart"/>
      <w:r w:rsidR="006E6CB2" w:rsidRPr="006E54F8">
        <w:rPr>
          <w:sz w:val="28"/>
          <w:szCs w:val="28"/>
          <w:shd w:val="clear" w:color="auto" w:fill="FFFFFF"/>
        </w:rPr>
        <w:t>коморбидной</w:t>
      </w:r>
      <w:proofErr w:type="spellEnd"/>
      <w:r w:rsidR="006E6CB2" w:rsidRPr="006E54F8">
        <w:rPr>
          <w:sz w:val="28"/>
          <w:szCs w:val="28"/>
          <w:shd w:val="clear" w:color="auto" w:fill="FFFFFF"/>
        </w:rPr>
        <w:t xml:space="preserve"> депрессией снотворные средства эффективны при использовании в сочетании с антидепрессантами. </w:t>
      </w:r>
      <w:hyperlink r:id="rId8" w:anchor="referencePop115" w:history="1">
        <w:r w:rsidR="006E6CB2" w:rsidRPr="006E54F8">
          <w:rPr>
            <w:rStyle w:val="a6"/>
            <w:color w:val="auto"/>
            <w:sz w:val="28"/>
            <w:szCs w:val="28"/>
            <w:u w:val="none"/>
          </w:rPr>
          <w:t>[</w:t>
        </w:r>
        <w:r w:rsidR="00637DE9">
          <w:rPr>
            <w:rStyle w:val="a6"/>
            <w:color w:val="auto"/>
            <w:sz w:val="28"/>
            <w:szCs w:val="28"/>
            <w:u w:val="none"/>
          </w:rPr>
          <w:t>12</w:t>
        </w:r>
        <w:r w:rsidR="006E6CB2" w:rsidRPr="006E54F8">
          <w:rPr>
            <w:rStyle w:val="a6"/>
            <w:color w:val="auto"/>
            <w:sz w:val="28"/>
            <w:szCs w:val="28"/>
            <w:u w:val="none"/>
          </w:rPr>
          <w:t>]</w:t>
        </w:r>
      </w:hyperlink>
      <w:r w:rsidR="00346E53" w:rsidRPr="006E54F8">
        <w:rPr>
          <w:rStyle w:val="a6"/>
          <w:color w:val="auto"/>
          <w:sz w:val="28"/>
          <w:szCs w:val="28"/>
          <w:u w:val="none"/>
        </w:rPr>
        <w:t xml:space="preserve">. </w:t>
      </w:r>
      <w:r w:rsidR="00346E53" w:rsidRPr="006E54F8">
        <w:rPr>
          <w:color w:val="1C1D1E"/>
          <w:sz w:val="28"/>
          <w:szCs w:val="28"/>
          <w:shd w:val="clear" w:color="auto" w:fill="FFFFFF"/>
        </w:rPr>
        <w:t>У пациентов с сопутствующим</w:t>
      </w:r>
      <w:r w:rsidR="006E6CB2" w:rsidRPr="006E54F8">
        <w:rPr>
          <w:color w:val="1C1D1E"/>
          <w:sz w:val="28"/>
          <w:szCs w:val="28"/>
          <w:shd w:val="clear" w:color="auto" w:fill="FFFFFF"/>
        </w:rPr>
        <w:t xml:space="preserve"> </w:t>
      </w:r>
      <w:r w:rsidR="00346E53" w:rsidRPr="006E54F8">
        <w:rPr>
          <w:color w:val="1C1D1E"/>
          <w:sz w:val="28"/>
          <w:szCs w:val="28"/>
          <w:shd w:val="clear" w:color="auto" w:fill="FFFFFF"/>
        </w:rPr>
        <w:t>выраженным тревожным состоянием</w:t>
      </w:r>
      <w:r w:rsidR="006E6CB2" w:rsidRPr="006E54F8">
        <w:rPr>
          <w:color w:val="1C1D1E"/>
          <w:sz w:val="28"/>
          <w:szCs w:val="28"/>
          <w:shd w:val="clear" w:color="auto" w:fill="FFFFFF"/>
        </w:rPr>
        <w:t xml:space="preserve"> было показано, что снотворные средства эффективны при использовании в сочетании с анксиолитиками. </w:t>
      </w:r>
      <w:r w:rsidR="00B61B4B" w:rsidRPr="006E54F8">
        <w:rPr>
          <w:color w:val="1C1D1E"/>
          <w:sz w:val="28"/>
          <w:szCs w:val="28"/>
          <w:shd w:val="clear" w:color="auto" w:fill="FFFFFF"/>
        </w:rPr>
        <w:t>[</w:t>
      </w:r>
      <w:r w:rsidR="00637DE9">
        <w:rPr>
          <w:sz w:val="28"/>
          <w:szCs w:val="28"/>
        </w:rPr>
        <w:t>12</w:t>
      </w:r>
      <w:r w:rsidR="00AC42CB">
        <w:rPr>
          <w:sz w:val="28"/>
          <w:szCs w:val="28"/>
        </w:rPr>
        <w:t>,1</w:t>
      </w:r>
      <w:r w:rsidR="00637DE9">
        <w:rPr>
          <w:sz w:val="28"/>
          <w:szCs w:val="28"/>
        </w:rPr>
        <w:t>4</w:t>
      </w:r>
      <w:r w:rsidR="00AC42CB">
        <w:rPr>
          <w:sz w:val="28"/>
          <w:szCs w:val="28"/>
        </w:rPr>
        <w:t>,</w:t>
      </w:r>
      <w:r w:rsidR="00637DE9">
        <w:rPr>
          <w:sz w:val="28"/>
          <w:szCs w:val="28"/>
        </w:rPr>
        <w:t>21</w:t>
      </w:r>
      <w:r w:rsidR="00B61B4B" w:rsidRPr="006E54F8">
        <w:rPr>
          <w:sz w:val="28"/>
          <w:szCs w:val="28"/>
        </w:rPr>
        <w:t>]</w:t>
      </w:r>
    </w:p>
    <w:p w14:paraId="7C3768BD" w14:textId="36F74D58" w:rsidR="006E6CB2" w:rsidRPr="006E54F8" w:rsidRDefault="006E6CB2" w:rsidP="004F0018">
      <w:pPr>
        <w:rPr>
          <w:bCs/>
          <w:iCs/>
          <w:color w:val="000000"/>
          <w:sz w:val="28"/>
          <w:szCs w:val="28"/>
        </w:rPr>
      </w:pPr>
    </w:p>
    <w:p w14:paraId="7259D8A9" w14:textId="7BD9C467" w:rsidR="009D0777" w:rsidRPr="00367DF1" w:rsidRDefault="00B31398" w:rsidP="009D0777">
      <w:pPr>
        <w:pStyle w:val="a3"/>
        <w:spacing w:before="4"/>
        <w:ind w:left="0" w:right="-8"/>
        <w:jc w:val="both"/>
        <w:rPr>
          <w:bCs/>
          <w:i/>
        </w:rPr>
      </w:pPr>
      <w:r w:rsidRPr="002463DB">
        <w:rPr>
          <w:b/>
          <w:bCs/>
        </w:rPr>
        <w:t xml:space="preserve">Таблица </w:t>
      </w:r>
      <w:r w:rsidR="00E024E7" w:rsidRPr="009D0777">
        <w:rPr>
          <w:b/>
          <w:bCs/>
        </w:rPr>
        <w:t>1</w:t>
      </w:r>
      <w:r w:rsidRPr="002463DB">
        <w:rPr>
          <w:b/>
          <w:bCs/>
        </w:rPr>
        <w:t xml:space="preserve"> - Перечень </w:t>
      </w:r>
      <w:r w:rsidR="00D616C9" w:rsidRPr="002463DB">
        <w:rPr>
          <w:b/>
          <w:bCs/>
        </w:rPr>
        <w:t xml:space="preserve">основных </w:t>
      </w:r>
      <w:r w:rsidR="00FE6221" w:rsidRPr="002463DB">
        <w:rPr>
          <w:b/>
          <w:bCs/>
        </w:rPr>
        <w:t>лекарственных средств</w:t>
      </w:r>
      <w:r w:rsidR="009D0777" w:rsidRPr="009D0777">
        <w:rPr>
          <w:b/>
          <w:bCs/>
        </w:rPr>
        <w:t xml:space="preserve"> </w:t>
      </w:r>
      <w:r w:rsidR="009D0777" w:rsidRPr="00367DF1">
        <w:rPr>
          <w:bCs/>
          <w:i/>
        </w:rPr>
        <w:t xml:space="preserve">(имеющих 100% вероятность применения): </w:t>
      </w:r>
    </w:p>
    <w:p w14:paraId="237458B9" w14:textId="2E404312" w:rsidR="00FE6221" w:rsidRPr="002463DB" w:rsidRDefault="00B31398" w:rsidP="00B31398">
      <w:pPr>
        <w:pStyle w:val="a3"/>
        <w:spacing w:before="4"/>
        <w:ind w:left="0" w:right="-8"/>
        <w:jc w:val="both"/>
      </w:pPr>
      <w:r w:rsidRPr="006E54F8">
        <w:rPr>
          <w:bCs/>
        </w:rPr>
        <w:t xml:space="preserve"> 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992"/>
        <w:gridCol w:w="2544"/>
        <w:gridCol w:w="2123"/>
      </w:tblGrid>
      <w:tr w:rsidR="00E048C5" w:rsidRPr="00E048C5" w14:paraId="45815D39" w14:textId="77777777" w:rsidTr="00EF0F3C">
        <w:tc>
          <w:tcPr>
            <w:tcW w:w="3256" w:type="dxa"/>
          </w:tcPr>
          <w:p w14:paraId="417C7578" w14:textId="77777777" w:rsidR="00FE6221" w:rsidRPr="00E048C5" w:rsidRDefault="00FE6221" w:rsidP="00FE6221">
            <w:pPr>
              <w:pStyle w:val="a3"/>
              <w:spacing w:before="4"/>
              <w:ind w:left="0" w:right="-8"/>
              <w:jc w:val="center"/>
              <w:rPr>
                <w:b/>
                <w:i/>
                <w:sz w:val="24"/>
                <w:szCs w:val="24"/>
              </w:rPr>
            </w:pPr>
            <w:r w:rsidRPr="00E048C5">
              <w:rPr>
                <w:b/>
                <w:i/>
                <w:sz w:val="24"/>
                <w:szCs w:val="24"/>
              </w:rPr>
              <w:t>Фармакотерапевтическая группа</w:t>
            </w:r>
          </w:p>
        </w:tc>
        <w:tc>
          <w:tcPr>
            <w:tcW w:w="1992" w:type="dxa"/>
          </w:tcPr>
          <w:p w14:paraId="5EB34247" w14:textId="77777777" w:rsidR="00FE6221" w:rsidRPr="00E048C5" w:rsidRDefault="00FE6221" w:rsidP="00FE6221">
            <w:pPr>
              <w:pStyle w:val="a3"/>
              <w:spacing w:before="4"/>
              <w:ind w:left="0" w:right="-8"/>
              <w:jc w:val="center"/>
              <w:rPr>
                <w:b/>
                <w:i/>
                <w:sz w:val="24"/>
                <w:szCs w:val="24"/>
              </w:rPr>
            </w:pPr>
            <w:r w:rsidRPr="00E048C5">
              <w:rPr>
                <w:b/>
                <w:i/>
                <w:sz w:val="24"/>
                <w:szCs w:val="24"/>
              </w:rPr>
              <w:t>Лекарственные средства (МНН)</w:t>
            </w:r>
          </w:p>
        </w:tc>
        <w:tc>
          <w:tcPr>
            <w:tcW w:w="2544" w:type="dxa"/>
          </w:tcPr>
          <w:p w14:paraId="1E0274CA" w14:textId="7351A75F" w:rsidR="00FE6221" w:rsidRPr="00E048C5" w:rsidRDefault="00FE6221" w:rsidP="00FE6221">
            <w:pPr>
              <w:pStyle w:val="a3"/>
              <w:spacing w:before="4"/>
              <w:ind w:left="0" w:right="-8"/>
              <w:jc w:val="center"/>
              <w:rPr>
                <w:b/>
                <w:i/>
                <w:sz w:val="24"/>
                <w:szCs w:val="24"/>
              </w:rPr>
            </w:pPr>
            <w:r w:rsidRPr="00E048C5">
              <w:rPr>
                <w:b/>
                <w:i/>
                <w:sz w:val="24"/>
                <w:szCs w:val="24"/>
              </w:rPr>
              <w:t xml:space="preserve">Способ </w:t>
            </w:r>
            <w:r w:rsidR="00E048C5" w:rsidRPr="00E048C5">
              <w:rPr>
                <w:b/>
                <w:i/>
                <w:sz w:val="24"/>
                <w:szCs w:val="24"/>
              </w:rPr>
              <w:t xml:space="preserve">и </w:t>
            </w:r>
            <w:proofErr w:type="gramStart"/>
            <w:r w:rsidR="00E048C5" w:rsidRPr="00E048C5">
              <w:rPr>
                <w:b/>
                <w:i/>
                <w:sz w:val="24"/>
                <w:szCs w:val="24"/>
              </w:rPr>
              <w:t xml:space="preserve">длительность  </w:t>
            </w:r>
            <w:r w:rsidRPr="00E048C5">
              <w:rPr>
                <w:b/>
                <w:i/>
                <w:sz w:val="24"/>
                <w:szCs w:val="24"/>
              </w:rPr>
              <w:t>применения</w:t>
            </w:r>
            <w:proofErr w:type="gramEnd"/>
          </w:p>
        </w:tc>
        <w:tc>
          <w:tcPr>
            <w:tcW w:w="2123" w:type="dxa"/>
          </w:tcPr>
          <w:p w14:paraId="5F471870" w14:textId="77777777" w:rsidR="00FE6221" w:rsidRPr="00E048C5" w:rsidRDefault="00FE6221" w:rsidP="00FE6221">
            <w:pPr>
              <w:pStyle w:val="a3"/>
              <w:spacing w:before="4"/>
              <w:ind w:left="0" w:right="-8"/>
              <w:jc w:val="center"/>
              <w:rPr>
                <w:b/>
                <w:i/>
                <w:sz w:val="24"/>
                <w:szCs w:val="24"/>
              </w:rPr>
            </w:pPr>
            <w:r w:rsidRPr="00E048C5">
              <w:rPr>
                <w:b/>
                <w:i/>
                <w:sz w:val="24"/>
                <w:szCs w:val="24"/>
              </w:rPr>
              <w:t>Уровень доказательности</w:t>
            </w:r>
          </w:p>
        </w:tc>
      </w:tr>
      <w:tr w:rsidR="00E048C5" w:rsidRPr="00E048C5" w14:paraId="31BB509E" w14:textId="77777777" w:rsidTr="00EF0F3C">
        <w:tc>
          <w:tcPr>
            <w:tcW w:w="3256" w:type="dxa"/>
            <w:vMerge w:val="restart"/>
            <w:vAlign w:val="center"/>
          </w:tcPr>
          <w:p w14:paraId="0EE23A10" w14:textId="77777777" w:rsidR="00FE6221" w:rsidRPr="009D0777" w:rsidRDefault="00FE6221" w:rsidP="00EC1C88">
            <w:pPr>
              <w:pStyle w:val="a3"/>
              <w:spacing w:before="4"/>
              <w:ind w:left="0" w:right="-8"/>
            </w:pPr>
            <w:proofErr w:type="spellStart"/>
            <w:r w:rsidRPr="009D0777">
              <w:lastRenderedPageBreak/>
              <w:t>Небензодиазепиновые</w:t>
            </w:r>
            <w:proofErr w:type="spellEnd"/>
            <w:r w:rsidRPr="009D0777">
              <w:t xml:space="preserve"> агонисты </w:t>
            </w:r>
            <w:proofErr w:type="spellStart"/>
            <w:r w:rsidRPr="009D0777">
              <w:t>бензодиазепиновых</w:t>
            </w:r>
            <w:proofErr w:type="spellEnd"/>
            <w:r w:rsidRPr="009D0777">
              <w:t xml:space="preserve"> рецепторов</w:t>
            </w:r>
          </w:p>
        </w:tc>
        <w:tc>
          <w:tcPr>
            <w:tcW w:w="1992" w:type="dxa"/>
            <w:vAlign w:val="center"/>
          </w:tcPr>
          <w:p w14:paraId="17DA2FF0" w14:textId="77777777" w:rsidR="00FE6221" w:rsidRPr="009D0777" w:rsidRDefault="00FE6221" w:rsidP="00EC1C88">
            <w:pPr>
              <w:pStyle w:val="a4"/>
              <w:ind w:left="0"/>
              <w:jc w:val="center"/>
              <w:rPr>
                <w:color w:val="1C1D1E"/>
                <w:sz w:val="28"/>
                <w:szCs w:val="28"/>
                <w:shd w:val="clear" w:color="auto" w:fill="FFFFFF"/>
              </w:rPr>
            </w:pPr>
            <w:r w:rsidRPr="009D0777">
              <w:rPr>
                <w:color w:val="1C1D1E"/>
                <w:sz w:val="28"/>
                <w:szCs w:val="28"/>
                <w:shd w:val="clear" w:color="auto" w:fill="FFFFFF"/>
              </w:rPr>
              <w:t>Зопиклон</w:t>
            </w:r>
          </w:p>
        </w:tc>
        <w:tc>
          <w:tcPr>
            <w:tcW w:w="2544" w:type="dxa"/>
          </w:tcPr>
          <w:p w14:paraId="286DBF8A" w14:textId="557D8403" w:rsidR="00FE6221" w:rsidRPr="009D0777" w:rsidRDefault="00840041" w:rsidP="00626C2E">
            <w:pPr>
              <w:pStyle w:val="a3"/>
              <w:spacing w:before="4"/>
              <w:ind w:left="0" w:right="-8"/>
              <w:jc w:val="both"/>
            </w:pPr>
            <w:r w:rsidRPr="009D0777">
              <w:t>7,5 мг внутрь перед сном</w:t>
            </w:r>
            <w:r w:rsidR="00626C2E">
              <w:t xml:space="preserve">. </w:t>
            </w:r>
            <w:r w:rsidR="00626C2E">
              <w:rPr>
                <w:sz w:val="24"/>
                <w:szCs w:val="24"/>
              </w:rPr>
              <w:t xml:space="preserve">Длительность приема до </w:t>
            </w:r>
            <w:r w:rsidR="00626C2E" w:rsidRPr="00626C2E">
              <w:rPr>
                <w:sz w:val="24"/>
                <w:szCs w:val="24"/>
              </w:rPr>
              <w:t>5 недель</w:t>
            </w:r>
          </w:p>
        </w:tc>
        <w:tc>
          <w:tcPr>
            <w:tcW w:w="2123" w:type="dxa"/>
            <w:vAlign w:val="center"/>
          </w:tcPr>
          <w:p w14:paraId="1559D133" w14:textId="42FECE43" w:rsidR="00FE6221" w:rsidRPr="00626C2E" w:rsidRDefault="00425D3E" w:rsidP="00EC1C88">
            <w:pPr>
              <w:pStyle w:val="a3"/>
              <w:spacing w:before="4"/>
              <w:ind w:left="0" w:right="-8"/>
              <w:jc w:val="center"/>
            </w:pPr>
            <w:r w:rsidRPr="009D0777">
              <w:t>А</w:t>
            </w:r>
            <w:r w:rsidR="00CE5D7B" w:rsidRPr="00626C2E">
              <w:t xml:space="preserve"> </w:t>
            </w:r>
            <w:bookmarkStart w:id="1" w:name="_Hlk100132426"/>
            <w:r w:rsidR="00CE5D7B" w:rsidRPr="00626C2E">
              <w:t>[1-</w:t>
            </w:r>
            <w:r w:rsidR="00637DE9">
              <w:t>3,</w:t>
            </w:r>
            <w:r w:rsidR="0018044D">
              <w:t>8</w:t>
            </w:r>
            <w:r w:rsidR="00AC42CB">
              <w:t>,2</w:t>
            </w:r>
            <w:r w:rsidR="00637DE9">
              <w:t>6</w:t>
            </w:r>
            <w:r w:rsidR="00CE5D7B" w:rsidRPr="00626C2E">
              <w:t>]</w:t>
            </w:r>
            <w:bookmarkEnd w:id="1"/>
          </w:p>
        </w:tc>
      </w:tr>
      <w:tr w:rsidR="00E048C5" w:rsidRPr="00E048C5" w14:paraId="70A16F32" w14:textId="77777777" w:rsidTr="00EF0F3C">
        <w:tc>
          <w:tcPr>
            <w:tcW w:w="3256" w:type="dxa"/>
            <w:vMerge/>
          </w:tcPr>
          <w:p w14:paraId="5A42ED48" w14:textId="77777777" w:rsidR="00FE6221" w:rsidRPr="009D0777" w:rsidRDefault="00FE6221" w:rsidP="00D91193">
            <w:pPr>
              <w:pStyle w:val="a4"/>
              <w:ind w:left="0"/>
              <w:rPr>
                <w:color w:val="1C1D1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Align w:val="center"/>
          </w:tcPr>
          <w:p w14:paraId="5495D891" w14:textId="77777777" w:rsidR="00FE6221" w:rsidRPr="009D0777" w:rsidRDefault="00FE6221" w:rsidP="00EC1C88">
            <w:pPr>
              <w:pStyle w:val="a4"/>
              <w:ind w:left="0"/>
              <w:jc w:val="center"/>
              <w:rPr>
                <w:color w:val="1C1D1E"/>
                <w:sz w:val="28"/>
                <w:szCs w:val="28"/>
                <w:shd w:val="clear" w:color="auto" w:fill="FFFFFF"/>
              </w:rPr>
            </w:pPr>
            <w:proofErr w:type="spellStart"/>
            <w:r w:rsidRPr="009D0777">
              <w:rPr>
                <w:color w:val="1C1D1E"/>
                <w:sz w:val="28"/>
                <w:szCs w:val="28"/>
                <w:shd w:val="clear" w:color="auto" w:fill="FFFFFF"/>
              </w:rPr>
              <w:t>Залеплон</w:t>
            </w:r>
            <w:proofErr w:type="spellEnd"/>
          </w:p>
        </w:tc>
        <w:tc>
          <w:tcPr>
            <w:tcW w:w="2544" w:type="dxa"/>
          </w:tcPr>
          <w:p w14:paraId="13A224B8" w14:textId="2AEEB04E" w:rsidR="00FE6221" w:rsidRPr="009D0777" w:rsidRDefault="00753C98" w:rsidP="00B31398">
            <w:pPr>
              <w:pStyle w:val="a3"/>
              <w:spacing w:before="4"/>
              <w:ind w:left="0" w:right="-8"/>
              <w:jc w:val="both"/>
            </w:pPr>
            <w:proofErr w:type="gramStart"/>
            <w:r w:rsidRPr="009D0777">
              <w:t>5-20</w:t>
            </w:r>
            <w:proofErr w:type="gramEnd"/>
            <w:r w:rsidRPr="009D0777">
              <w:t xml:space="preserve"> мг внутрь перед сном</w:t>
            </w:r>
            <w:r w:rsidR="00626C2E">
              <w:t xml:space="preserve">. </w:t>
            </w:r>
            <w:r w:rsidR="00626C2E">
              <w:rPr>
                <w:sz w:val="24"/>
                <w:szCs w:val="24"/>
              </w:rPr>
              <w:t xml:space="preserve">Длительность приема до </w:t>
            </w:r>
            <w:r w:rsidR="00626C2E" w:rsidRPr="00626C2E">
              <w:rPr>
                <w:sz w:val="24"/>
                <w:szCs w:val="24"/>
              </w:rPr>
              <w:t>5 недель</w:t>
            </w:r>
          </w:p>
        </w:tc>
        <w:tc>
          <w:tcPr>
            <w:tcW w:w="2123" w:type="dxa"/>
            <w:vAlign w:val="center"/>
          </w:tcPr>
          <w:p w14:paraId="4E676BDA" w14:textId="6A2744C7" w:rsidR="00FE6221" w:rsidRPr="00626C2E" w:rsidRDefault="00425D3E" w:rsidP="00EC1C88">
            <w:pPr>
              <w:pStyle w:val="a3"/>
              <w:spacing w:before="4"/>
              <w:ind w:left="0" w:right="-8"/>
              <w:jc w:val="center"/>
            </w:pPr>
            <w:r w:rsidRPr="009D0777">
              <w:t>А</w:t>
            </w:r>
            <w:r w:rsidR="00CE5D7B" w:rsidRPr="00626C2E">
              <w:t xml:space="preserve"> [1-</w:t>
            </w:r>
            <w:r w:rsidR="0018044D">
              <w:t>3,8</w:t>
            </w:r>
            <w:r w:rsidR="00AC42CB">
              <w:t>,2</w:t>
            </w:r>
            <w:r w:rsidR="0018044D">
              <w:t>6</w:t>
            </w:r>
            <w:r w:rsidR="00CE5D7B" w:rsidRPr="00626C2E">
              <w:t>]</w:t>
            </w:r>
          </w:p>
        </w:tc>
      </w:tr>
    </w:tbl>
    <w:p w14:paraId="6ACCAAF5" w14:textId="14B618FE" w:rsidR="00FE6221" w:rsidRDefault="00FE6221" w:rsidP="00B31398">
      <w:pPr>
        <w:pStyle w:val="a3"/>
        <w:spacing w:before="4"/>
        <w:ind w:left="0" w:right="-8"/>
        <w:jc w:val="both"/>
      </w:pPr>
    </w:p>
    <w:p w14:paraId="0CA28070" w14:textId="576C063E" w:rsidR="009D0777" w:rsidRPr="00367DF1" w:rsidRDefault="009D0777" w:rsidP="009D0777">
      <w:pPr>
        <w:pStyle w:val="a3"/>
        <w:spacing w:before="4"/>
        <w:ind w:left="0" w:right="-8"/>
        <w:jc w:val="both"/>
        <w:rPr>
          <w:bCs/>
          <w:i/>
        </w:rPr>
      </w:pPr>
      <w:r w:rsidRPr="00367DF1">
        <w:rPr>
          <w:b/>
          <w:bCs/>
        </w:rPr>
        <w:t xml:space="preserve">Таблица </w:t>
      </w:r>
      <w:r>
        <w:rPr>
          <w:b/>
          <w:bCs/>
        </w:rPr>
        <w:t>2</w:t>
      </w:r>
      <w:r w:rsidRPr="00367DF1">
        <w:rPr>
          <w:b/>
          <w:bCs/>
        </w:rPr>
        <w:t xml:space="preserve"> - Перечень дополнительных лекарственных средств </w:t>
      </w:r>
      <w:r w:rsidRPr="00367DF1">
        <w:rPr>
          <w:bCs/>
          <w:i/>
        </w:rPr>
        <w:t>(мен</w:t>
      </w:r>
      <w:r>
        <w:rPr>
          <w:bCs/>
          <w:i/>
        </w:rPr>
        <w:t>ее 100% вероятности применения):</w:t>
      </w:r>
    </w:p>
    <w:p w14:paraId="512608D3" w14:textId="77777777" w:rsidR="009D0777" w:rsidRPr="006E54F8" w:rsidRDefault="009D0777" w:rsidP="009D0777">
      <w:pPr>
        <w:jc w:val="both"/>
        <w:rPr>
          <w:b/>
          <w:bCs/>
          <w:iCs/>
          <w:color w:val="000000"/>
          <w:sz w:val="28"/>
          <w:szCs w:val="28"/>
        </w:rPr>
      </w:pPr>
    </w:p>
    <w:tbl>
      <w:tblPr>
        <w:tblStyle w:val="a8"/>
        <w:tblW w:w="9918" w:type="dxa"/>
        <w:tblLayout w:type="fixed"/>
        <w:tblLook w:val="04A0" w:firstRow="1" w:lastRow="0" w:firstColumn="1" w:lastColumn="0" w:noHBand="0" w:noVBand="1"/>
      </w:tblPr>
      <w:tblGrid>
        <w:gridCol w:w="2972"/>
        <w:gridCol w:w="2268"/>
        <w:gridCol w:w="2693"/>
        <w:gridCol w:w="1985"/>
      </w:tblGrid>
      <w:tr w:rsidR="009D0777" w:rsidRPr="006E54F8" w14:paraId="3CC36B14" w14:textId="77777777" w:rsidTr="009D0777">
        <w:tc>
          <w:tcPr>
            <w:tcW w:w="2972" w:type="dxa"/>
          </w:tcPr>
          <w:p w14:paraId="3B2D7313" w14:textId="77777777" w:rsidR="009D0777" w:rsidRPr="00367DF1" w:rsidRDefault="009D0777" w:rsidP="003B6D45">
            <w:pPr>
              <w:pStyle w:val="a3"/>
              <w:spacing w:before="4"/>
              <w:ind w:left="0" w:right="-8"/>
              <w:jc w:val="center"/>
              <w:rPr>
                <w:b/>
                <w:i/>
                <w:sz w:val="22"/>
                <w:szCs w:val="22"/>
              </w:rPr>
            </w:pPr>
            <w:r w:rsidRPr="00367DF1">
              <w:rPr>
                <w:b/>
                <w:i/>
                <w:sz w:val="22"/>
                <w:szCs w:val="22"/>
              </w:rPr>
              <w:t>Фармакотерапевтическая группа</w:t>
            </w:r>
          </w:p>
        </w:tc>
        <w:tc>
          <w:tcPr>
            <w:tcW w:w="2268" w:type="dxa"/>
          </w:tcPr>
          <w:p w14:paraId="59A4735F" w14:textId="77777777" w:rsidR="009D0777" w:rsidRPr="00367DF1" w:rsidRDefault="009D0777" w:rsidP="003B6D45">
            <w:pPr>
              <w:pStyle w:val="a3"/>
              <w:spacing w:before="4"/>
              <w:ind w:left="0" w:right="-8"/>
              <w:jc w:val="center"/>
              <w:rPr>
                <w:b/>
                <w:i/>
                <w:sz w:val="22"/>
                <w:szCs w:val="22"/>
              </w:rPr>
            </w:pPr>
            <w:r w:rsidRPr="00367DF1">
              <w:rPr>
                <w:b/>
                <w:i/>
                <w:sz w:val="22"/>
                <w:szCs w:val="22"/>
              </w:rPr>
              <w:t>Лекарственные средства (МНН)</w:t>
            </w:r>
          </w:p>
        </w:tc>
        <w:tc>
          <w:tcPr>
            <w:tcW w:w="2693" w:type="dxa"/>
          </w:tcPr>
          <w:p w14:paraId="14EAEAB1" w14:textId="77777777" w:rsidR="009D0777" w:rsidRPr="00367DF1" w:rsidRDefault="009D0777" w:rsidP="003B6D45">
            <w:pPr>
              <w:pStyle w:val="a3"/>
              <w:spacing w:before="4"/>
              <w:ind w:left="0" w:right="-8"/>
              <w:jc w:val="center"/>
              <w:rPr>
                <w:b/>
                <w:i/>
                <w:sz w:val="22"/>
                <w:szCs w:val="22"/>
              </w:rPr>
            </w:pPr>
            <w:r w:rsidRPr="00367DF1">
              <w:rPr>
                <w:b/>
                <w:i/>
                <w:sz w:val="22"/>
                <w:szCs w:val="22"/>
              </w:rPr>
              <w:t xml:space="preserve">Способ </w:t>
            </w:r>
            <w:r>
              <w:rPr>
                <w:b/>
                <w:i/>
                <w:sz w:val="22"/>
                <w:szCs w:val="22"/>
              </w:rPr>
              <w:t xml:space="preserve">и длительность </w:t>
            </w:r>
            <w:r w:rsidRPr="00367DF1">
              <w:rPr>
                <w:b/>
                <w:i/>
                <w:sz w:val="22"/>
                <w:szCs w:val="22"/>
              </w:rPr>
              <w:t>применения</w:t>
            </w:r>
          </w:p>
        </w:tc>
        <w:tc>
          <w:tcPr>
            <w:tcW w:w="1985" w:type="dxa"/>
          </w:tcPr>
          <w:p w14:paraId="133A405A" w14:textId="77777777" w:rsidR="009D0777" w:rsidRPr="00A57ECE" w:rsidRDefault="009D0777" w:rsidP="003B6D45">
            <w:pPr>
              <w:pStyle w:val="a3"/>
              <w:spacing w:before="4"/>
              <w:ind w:left="0" w:right="-8"/>
              <w:jc w:val="center"/>
              <w:rPr>
                <w:b/>
                <w:i/>
                <w:sz w:val="22"/>
                <w:szCs w:val="22"/>
              </w:rPr>
            </w:pPr>
            <w:r w:rsidRPr="00A57ECE">
              <w:rPr>
                <w:b/>
                <w:i/>
                <w:sz w:val="22"/>
                <w:szCs w:val="22"/>
              </w:rPr>
              <w:t>Уровень доказательности</w:t>
            </w:r>
          </w:p>
        </w:tc>
      </w:tr>
      <w:tr w:rsidR="009D0777" w:rsidRPr="006E54F8" w14:paraId="5369581A" w14:textId="77777777" w:rsidTr="009D0777">
        <w:tc>
          <w:tcPr>
            <w:tcW w:w="2972" w:type="dxa"/>
            <w:vAlign w:val="center"/>
          </w:tcPr>
          <w:p w14:paraId="2FEFA274" w14:textId="77777777" w:rsidR="009D0777" w:rsidRPr="006E54F8" w:rsidRDefault="009D0777" w:rsidP="003B6D45">
            <w:pPr>
              <w:pStyle w:val="a4"/>
              <w:ind w:left="0"/>
              <w:jc w:val="left"/>
              <w:rPr>
                <w:color w:val="1C1D1E"/>
                <w:sz w:val="28"/>
                <w:szCs w:val="28"/>
                <w:shd w:val="clear" w:color="auto" w:fill="FFFFFF"/>
              </w:rPr>
            </w:pPr>
            <w:r w:rsidRPr="006E54F8">
              <w:rPr>
                <w:color w:val="1C1D1E"/>
                <w:sz w:val="28"/>
                <w:szCs w:val="28"/>
                <w:shd w:val="clear" w:color="auto" w:fill="FFFFFF"/>
              </w:rPr>
              <w:t>Агонисты мелатонина</w:t>
            </w:r>
          </w:p>
        </w:tc>
        <w:tc>
          <w:tcPr>
            <w:tcW w:w="2268" w:type="dxa"/>
            <w:vAlign w:val="center"/>
          </w:tcPr>
          <w:p w14:paraId="1737FADC" w14:textId="77777777" w:rsidR="009D0777" w:rsidRPr="006E54F8" w:rsidRDefault="009D0777" w:rsidP="003B6D45">
            <w:pPr>
              <w:pStyle w:val="a3"/>
              <w:spacing w:before="4"/>
              <w:ind w:left="0" w:right="-8"/>
              <w:jc w:val="center"/>
            </w:pPr>
            <w:r w:rsidRPr="006E54F8">
              <w:t>Мелатонин</w:t>
            </w:r>
          </w:p>
        </w:tc>
        <w:tc>
          <w:tcPr>
            <w:tcW w:w="2693" w:type="dxa"/>
          </w:tcPr>
          <w:p w14:paraId="599F7EAC" w14:textId="521E95D3" w:rsidR="009D0777" w:rsidRPr="006E54F8" w:rsidRDefault="009D0777" w:rsidP="003B6D45">
            <w:pPr>
              <w:pStyle w:val="a3"/>
              <w:spacing w:before="4"/>
              <w:ind w:left="0" w:right="-8"/>
              <w:jc w:val="both"/>
            </w:pPr>
            <w:proofErr w:type="gramStart"/>
            <w:r>
              <w:t>1,5</w:t>
            </w:r>
            <w:r w:rsidRPr="006E54F8">
              <w:t>-6</w:t>
            </w:r>
            <w:proofErr w:type="gramEnd"/>
            <w:r w:rsidRPr="006E54F8">
              <w:t xml:space="preserve"> мг внутрь перед сном</w:t>
            </w:r>
            <w:r w:rsidR="000A5488">
              <w:t xml:space="preserve">. </w:t>
            </w:r>
            <w:r w:rsidR="000A5488" w:rsidRPr="00626C2E">
              <w:rPr>
                <w:sz w:val="24"/>
                <w:szCs w:val="24"/>
              </w:rPr>
              <w:t>Длительность приема 5 дней, курсы не более 16 раз в год</w:t>
            </w:r>
          </w:p>
        </w:tc>
        <w:tc>
          <w:tcPr>
            <w:tcW w:w="1985" w:type="dxa"/>
            <w:vAlign w:val="center"/>
          </w:tcPr>
          <w:p w14:paraId="56CB6187" w14:textId="47587DA2" w:rsidR="009D0777" w:rsidRPr="000A5488" w:rsidRDefault="009D0777" w:rsidP="003B6D45">
            <w:pPr>
              <w:pStyle w:val="a3"/>
              <w:spacing w:before="4"/>
              <w:ind w:left="0" w:right="-8"/>
              <w:jc w:val="center"/>
            </w:pPr>
            <w:r w:rsidRPr="00A57ECE">
              <w:rPr>
                <w:lang w:val="en-US"/>
              </w:rPr>
              <w:t>B</w:t>
            </w:r>
            <w:r w:rsidR="00CE5D7B">
              <w:rPr>
                <w:lang w:val="en-US"/>
              </w:rPr>
              <w:t xml:space="preserve"> [</w:t>
            </w:r>
            <w:r w:rsidR="0018044D">
              <w:t>8</w:t>
            </w:r>
            <w:r w:rsidR="00CE5D7B">
              <w:rPr>
                <w:lang w:val="en-US"/>
              </w:rPr>
              <w:t>-</w:t>
            </w:r>
            <w:r w:rsidR="0018044D">
              <w:t>11</w:t>
            </w:r>
            <w:r w:rsidR="00CE5D7B">
              <w:rPr>
                <w:lang w:val="en-US"/>
              </w:rPr>
              <w:t>]</w:t>
            </w:r>
          </w:p>
        </w:tc>
      </w:tr>
    </w:tbl>
    <w:p w14:paraId="0764FC3C" w14:textId="77777777" w:rsidR="009D0777" w:rsidRDefault="009D0777" w:rsidP="00B31398">
      <w:pPr>
        <w:pStyle w:val="a3"/>
        <w:spacing w:before="4"/>
        <w:ind w:left="0" w:right="-8"/>
        <w:jc w:val="both"/>
      </w:pPr>
    </w:p>
    <w:p w14:paraId="482D4AFC" w14:textId="77777777" w:rsidR="009D0777" w:rsidRDefault="009D0777" w:rsidP="00B31398">
      <w:pPr>
        <w:pStyle w:val="a3"/>
        <w:spacing w:before="4"/>
        <w:ind w:left="0" w:right="-8"/>
        <w:jc w:val="both"/>
      </w:pPr>
    </w:p>
    <w:p w14:paraId="28E97DA0" w14:textId="5BF49FA6" w:rsidR="00E048C5" w:rsidRDefault="00E048C5" w:rsidP="00B31398">
      <w:pPr>
        <w:pStyle w:val="a3"/>
        <w:spacing w:before="4"/>
        <w:ind w:left="0" w:right="-8"/>
        <w:jc w:val="both"/>
        <w:rPr>
          <w:b/>
          <w:color w:val="FF0000"/>
        </w:rPr>
      </w:pPr>
      <w:r w:rsidRPr="00E048C5">
        <w:rPr>
          <w:b/>
        </w:rPr>
        <w:t>3.3 Хирургическое вмешательство:</w:t>
      </w:r>
      <w:r w:rsidR="00166F8B">
        <w:rPr>
          <w:b/>
        </w:rPr>
        <w:t xml:space="preserve"> нет</w:t>
      </w:r>
      <w:r>
        <w:t xml:space="preserve"> </w:t>
      </w:r>
    </w:p>
    <w:p w14:paraId="0C097615" w14:textId="41268AD5" w:rsidR="00E048C5" w:rsidRDefault="00E048C5" w:rsidP="00B31398">
      <w:pPr>
        <w:pStyle w:val="a3"/>
        <w:spacing w:before="4"/>
        <w:ind w:left="0" w:right="-8"/>
        <w:jc w:val="both"/>
        <w:rPr>
          <w:b/>
          <w:color w:val="FF0000"/>
        </w:rPr>
      </w:pPr>
    </w:p>
    <w:p w14:paraId="35520606" w14:textId="7920EB3F" w:rsidR="00E048C5" w:rsidRDefault="00E048C5" w:rsidP="00E048C5">
      <w:pPr>
        <w:pStyle w:val="a3"/>
        <w:spacing w:before="4"/>
        <w:ind w:left="0" w:right="-8"/>
        <w:jc w:val="both"/>
        <w:rPr>
          <w:b/>
          <w:color w:val="FF0000"/>
        </w:rPr>
      </w:pPr>
      <w:r w:rsidRPr="00E048C5">
        <w:rPr>
          <w:b/>
        </w:rPr>
        <w:t xml:space="preserve">3.4 Дальнейшее ведение: </w:t>
      </w:r>
      <w:r w:rsidR="00476B55" w:rsidRPr="006E54F8">
        <w:rPr>
          <w:bCs/>
          <w:iCs/>
          <w:color w:val="000000"/>
        </w:rPr>
        <w:t>пациенты с тяжелыми формами нарушения сна требуют мониторинга</w:t>
      </w:r>
      <w:r w:rsidR="00476B55">
        <w:rPr>
          <w:bCs/>
          <w:iCs/>
          <w:color w:val="000000"/>
        </w:rPr>
        <w:t xml:space="preserve"> (не реже 1 раза в месяц)</w:t>
      </w:r>
      <w:r w:rsidR="00476B55" w:rsidRPr="006E54F8">
        <w:rPr>
          <w:bCs/>
          <w:iCs/>
          <w:color w:val="000000"/>
        </w:rPr>
        <w:t xml:space="preserve"> на амбулаторном уровне специалистами (сомнологи, неврологи)</w:t>
      </w:r>
      <w:r w:rsidR="00476B55">
        <w:rPr>
          <w:bCs/>
          <w:iCs/>
          <w:color w:val="000000"/>
        </w:rPr>
        <w:t>.</w:t>
      </w:r>
      <w:r w:rsidR="00856F08">
        <w:rPr>
          <w:bCs/>
          <w:iCs/>
          <w:color w:val="000000"/>
        </w:rPr>
        <w:t xml:space="preserve"> </w:t>
      </w:r>
      <w:r w:rsidR="00856F08" w:rsidRPr="00856F08">
        <w:rPr>
          <w:bCs/>
          <w:iCs/>
          <w:color w:val="000000"/>
        </w:rPr>
        <w:t>Для длительного фармакологического лечения бессонницы можно рассмотреть стратегии прерывистого дозирования. [</w:t>
      </w:r>
      <w:r w:rsidR="0018044D">
        <w:rPr>
          <w:bCs/>
          <w:iCs/>
          <w:color w:val="000000"/>
        </w:rPr>
        <w:t>13</w:t>
      </w:r>
      <w:r w:rsidR="00856F08" w:rsidRPr="00856F08">
        <w:rPr>
          <w:bCs/>
          <w:iCs/>
          <w:color w:val="000000"/>
        </w:rPr>
        <w:t>]</w:t>
      </w:r>
    </w:p>
    <w:p w14:paraId="7C581C07" w14:textId="3E086830" w:rsidR="005279C9" w:rsidRDefault="005279C9" w:rsidP="00E048C5">
      <w:pPr>
        <w:pStyle w:val="a3"/>
        <w:spacing w:before="4"/>
        <w:ind w:left="0" w:right="-8"/>
        <w:jc w:val="both"/>
        <w:rPr>
          <w:b/>
          <w:color w:val="FF0000"/>
        </w:rPr>
      </w:pPr>
    </w:p>
    <w:p w14:paraId="422D8AA4" w14:textId="77777777" w:rsidR="00EF0F3C" w:rsidRDefault="005279C9" w:rsidP="005279C9">
      <w:pPr>
        <w:pStyle w:val="a3"/>
        <w:spacing w:before="4"/>
        <w:ind w:left="0" w:right="-8"/>
        <w:jc w:val="both"/>
        <w:rPr>
          <w:b/>
        </w:rPr>
      </w:pPr>
      <w:r w:rsidRPr="005279C9">
        <w:rPr>
          <w:b/>
        </w:rPr>
        <w:t>3.5 Индикаторы эффективности лечения:</w:t>
      </w:r>
    </w:p>
    <w:p w14:paraId="26049A09" w14:textId="77777777" w:rsidR="00EF0F3C" w:rsidRPr="006E54F8" w:rsidRDefault="00EF0F3C" w:rsidP="00761AC8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rPr>
          <w:bCs/>
          <w:iCs/>
          <w:sz w:val="28"/>
          <w:szCs w:val="28"/>
        </w:rPr>
      </w:pPr>
      <w:r w:rsidRPr="006E54F8">
        <w:rPr>
          <w:bCs/>
          <w:iCs/>
          <w:sz w:val="28"/>
          <w:szCs w:val="28"/>
        </w:rPr>
        <w:t>Повышение качества сна – измеримые шкалы качества жизни - Питсбургский индекс качества сна (хороший сон при сумме баллов меньше 5)</w:t>
      </w:r>
      <w:r>
        <w:rPr>
          <w:bCs/>
          <w:iCs/>
          <w:sz w:val="28"/>
          <w:szCs w:val="28"/>
        </w:rPr>
        <w:t>.</w:t>
      </w:r>
    </w:p>
    <w:p w14:paraId="19961B12" w14:textId="18EEAFDF" w:rsidR="00EF0F3C" w:rsidRPr="006E54F8" w:rsidRDefault="00EF0F3C" w:rsidP="00761AC8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rPr>
          <w:bCs/>
          <w:iCs/>
          <w:sz w:val="28"/>
          <w:szCs w:val="28"/>
        </w:rPr>
      </w:pPr>
      <w:r w:rsidRPr="006E54F8">
        <w:rPr>
          <w:bCs/>
          <w:iCs/>
          <w:sz w:val="28"/>
          <w:szCs w:val="28"/>
        </w:rPr>
        <w:t>Повышение качества жизни</w:t>
      </w:r>
      <w:r w:rsidR="00773B28">
        <w:rPr>
          <w:bCs/>
          <w:iCs/>
          <w:sz w:val="28"/>
          <w:szCs w:val="28"/>
        </w:rPr>
        <w:t xml:space="preserve"> (шкала</w:t>
      </w:r>
      <w:r>
        <w:rPr>
          <w:bCs/>
          <w:iCs/>
          <w:sz w:val="28"/>
          <w:szCs w:val="28"/>
        </w:rPr>
        <w:t xml:space="preserve"> оценки качества жизни).</w:t>
      </w:r>
    </w:p>
    <w:p w14:paraId="2E99462D" w14:textId="77777777" w:rsidR="00EF0F3C" w:rsidRPr="006E54F8" w:rsidRDefault="00EF0F3C" w:rsidP="00761AC8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rPr>
          <w:bCs/>
          <w:iCs/>
          <w:sz w:val="28"/>
          <w:szCs w:val="28"/>
        </w:rPr>
      </w:pPr>
      <w:r w:rsidRPr="006E54F8">
        <w:rPr>
          <w:bCs/>
          <w:iCs/>
          <w:sz w:val="28"/>
          <w:szCs w:val="28"/>
        </w:rPr>
        <w:t>Отсутствие нежелательных эффектов или минимальный дискомфорт от приема снотворных средств</w:t>
      </w:r>
      <w:r>
        <w:rPr>
          <w:bCs/>
          <w:iCs/>
          <w:sz w:val="28"/>
          <w:szCs w:val="28"/>
        </w:rPr>
        <w:t>.</w:t>
      </w:r>
    </w:p>
    <w:p w14:paraId="7EA8E232" w14:textId="4FDE5C27" w:rsidR="00E048C5" w:rsidRPr="00E048C5" w:rsidRDefault="00E048C5" w:rsidP="00B31398">
      <w:pPr>
        <w:pStyle w:val="a3"/>
        <w:spacing w:before="4"/>
        <w:ind w:left="0" w:right="-8"/>
        <w:jc w:val="both"/>
      </w:pPr>
    </w:p>
    <w:p w14:paraId="5B823CB0" w14:textId="7DFBAE50" w:rsidR="00804F48" w:rsidRDefault="00804F48" w:rsidP="00761AC8">
      <w:pPr>
        <w:pStyle w:val="a3"/>
        <w:numPr>
          <w:ilvl w:val="0"/>
          <w:numId w:val="20"/>
        </w:numPr>
        <w:tabs>
          <w:tab w:val="left" w:pos="567"/>
        </w:tabs>
        <w:spacing w:before="4"/>
        <w:ind w:left="0" w:right="-8" w:firstLine="0"/>
        <w:jc w:val="both"/>
        <w:rPr>
          <w:b/>
        </w:rPr>
      </w:pPr>
      <w:r w:rsidRPr="006E54F8">
        <w:rPr>
          <w:b/>
        </w:rPr>
        <w:t>ПОКАЗАНИЯ ДЛЯ ГОСПИТАЛИЗАЦИИ С УКАЗАНИЕМ ТИПА ГОСПИТАЛИЗАЦИИ</w:t>
      </w:r>
      <w:r w:rsidR="008570B8">
        <w:rPr>
          <w:b/>
        </w:rPr>
        <w:t xml:space="preserve"> </w:t>
      </w:r>
      <w:r w:rsidR="008570B8" w:rsidRPr="008570B8">
        <w:rPr>
          <w:b/>
        </w:rPr>
        <w:t>[1-</w:t>
      </w:r>
      <w:r w:rsidR="0018044D">
        <w:rPr>
          <w:b/>
        </w:rPr>
        <w:t xml:space="preserve">3, </w:t>
      </w:r>
      <w:proofErr w:type="gramStart"/>
      <w:r w:rsidR="0018044D">
        <w:rPr>
          <w:b/>
        </w:rPr>
        <w:t>8-</w:t>
      </w:r>
      <w:r w:rsidR="008570B8" w:rsidRPr="008570B8">
        <w:rPr>
          <w:b/>
        </w:rPr>
        <w:t>2</w:t>
      </w:r>
      <w:r w:rsidR="0018044D">
        <w:rPr>
          <w:b/>
        </w:rPr>
        <w:t>8</w:t>
      </w:r>
      <w:proofErr w:type="gramEnd"/>
      <w:r w:rsidR="008570B8" w:rsidRPr="008570B8">
        <w:rPr>
          <w:b/>
        </w:rPr>
        <w:t>]</w:t>
      </w:r>
      <w:r w:rsidR="00E048C5">
        <w:rPr>
          <w:b/>
        </w:rPr>
        <w:t>:</w:t>
      </w:r>
    </w:p>
    <w:p w14:paraId="332670E2" w14:textId="77777777" w:rsidR="00B5303C" w:rsidRPr="00E048C5" w:rsidRDefault="00B5303C" w:rsidP="00B5303C">
      <w:pPr>
        <w:pStyle w:val="a3"/>
        <w:tabs>
          <w:tab w:val="left" w:pos="567"/>
        </w:tabs>
        <w:spacing w:before="4"/>
        <w:ind w:left="0" w:right="-8"/>
        <w:jc w:val="both"/>
        <w:rPr>
          <w:b/>
        </w:rPr>
      </w:pPr>
    </w:p>
    <w:p w14:paraId="5725BE65" w14:textId="77777777" w:rsidR="0000141D" w:rsidRPr="00A054C3" w:rsidRDefault="00804F48" w:rsidP="0000141D">
      <w:pPr>
        <w:shd w:val="clear" w:color="auto" w:fill="FFFFFF"/>
        <w:rPr>
          <w:b/>
          <w:sz w:val="28"/>
          <w:szCs w:val="28"/>
        </w:rPr>
      </w:pPr>
      <w:r w:rsidRPr="00A054C3">
        <w:rPr>
          <w:b/>
          <w:sz w:val="28"/>
          <w:szCs w:val="28"/>
        </w:rPr>
        <w:t xml:space="preserve">4.1 Показания для плановой госпитализации: </w:t>
      </w:r>
    </w:p>
    <w:p w14:paraId="33F1AEBF" w14:textId="21F78156" w:rsidR="0000141D" w:rsidRPr="00143B62" w:rsidRDefault="0000141D" w:rsidP="00761AC8">
      <w:pPr>
        <w:pStyle w:val="a4"/>
        <w:widowControl/>
        <w:numPr>
          <w:ilvl w:val="0"/>
          <w:numId w:val="17"/>
        </w:numPr>
        <w:shd w:val="clear" w:color="auto" w:fill="FFFFFF"/>
        <w:tabs>
          <w:tab w:val="left" w:pos="567"/>
        </w:tabs>
        <w:autoSpaceDE/>
        <w:autoSpaceDN/>
        <w:ind w:left="0" w:firstLine="0"/>
        <w:rPr>
          <w:sz w:val="28"/>
          <w:szCs w:val="28"/>
          <w:lang w:eastAsia="ru-RU"/>
        </w:rPr>
      </w:pPr>
      <w:r w:rsidRPr="00143B62">
        <w:rPr>
          <w:sz w:val="28"/>
          <w:szCs w:val="28"/>
          <w:lang w:eastAsia="ru-RU"/>
        </w:rPr>
        <w:t>нарушение засыпания более 10 дней</w:t>
      </w:r>
      <w:r w:rsidR="00143B62" w:rsidRPr="00143B62">
        <w:rPr>
          <w:sz w:val="28"/>
          <w:szCs w:val="28"/>
          <w:lang w:eastAsia="ru-RU"/>
        </w:rPr>
        <w:t xml:space="preserve"> - </w:t>
      </w:r>
      <w:r w:rsidRPr="00143B62">
        <w:rPr>
          <w:sz w:val="28"/>
          <w:szCs w:val="28"/>
          <w:lang w:eastAsia="ru-RU"/>
        </w:rPr>
        <w:t>отсутствие эффекта от амбулаторного лечения</w:t>
      </w:r>
    </w:p>
    <w:p w14:paraId="53665D43" w14:textId="008869EE" w:rsidR="0000141D" w:rsidRPr="00E048C5" w:rsidRDefault="00120FDE" w:rsidP="00761AC8">
      <w:pPr>
        <w:pStyle w:val="a4"/>
        <w:widowControl/>
        <w:numPr>
          <w:ilvl w:val="0"/>
          <w:numId w:val="17"/>
        </w:numPr>
        <w:shd w:val="clear" w:color="auto" w:fill="FFFFFF"/>
        <w:tabs>
          <w:tab w:val="left" w:pos="567"/>
        </w:tabs>
        <w:autoSpaceDE/>
        <w:autoSpaceDN/>
        <w:ind w:left="0" w:firstLine="0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 xml:space="preserve">необходимость </w:t>
      </w:r>
      <w:r w:rsidR="0000141D" w:rsidRPr="00E048C5">
        <w:rPr>
          <w:sz w:val="28"/>
          <w:szCs w:val="28"/>
          <w:shd w:val="clear" w:color="auto" w:fill="FFFFFF"/>
        </w:rPr>
        <w:t>СИПАП - терапи</w:t>
      </w:r>
      <w:r>
        <w:rPr>
          <w:sz w:val="28"/>
          <w:szCs w:val="28"/>
          <w:shd w:val="clear" w:color="auto" w:fill="FFFFFF"/>
        </w:rPr>
        <w:t>и</w:t>
      </w:r>
      <w:r w:rsidR="0000141D" w:rsidRPr="00E048C5">
        <w:rPr>
          <w:sz w:val="28"/>
          <w:szCs w:val="28"/>
          <w:shd w:val="clear" w:color="auto" w:fill="FFFFFF"/>
        </w:rPr>
        <w:t xml:space="preserve"> (лечение постоянным положительным давлением в дыхательных путях)</w:t>
      </w:r>
      <w:r>
        <w:rPr>
          <w:sz w:val="28"/>
          <w:szCs w:val="28"/>
          <w:shd w:val="clear" w:color="auto" w:fill="FFFFFF"/>
        </w:rPr>
        <w:t>,</w:t>
      </w:r>
      <w:r w:rsidR="0000141D" w:rsidRPr="00E048C5">
        <w:rPr>
          <w:sz w:val="28"/>
          <w:szCs w:val="28"/>
          <w:shd w:val="clear" w:color="auto" w:fill="FFFFFF"/>
        </w:rPr>
        <w:t xml:space="preserve"> показания: апно</w:t>
      </w:r>
      <w:r w:rsidR="00A054C3" w:rsidRPr="00E048C5">
        <w:rPr>
          <w:sz w:val="28"/>
          <w:szCs w:val="28"/>
          <w:shd w:val="clear" w:color="auto" w:fill="FFFFFF"/>
        </w:rPr>
        <w:t>э</w:t>
      </w:r>
      <w:r w:rsidR="0000141D" w:rsidRPr="00E048C5">
        <w:rPr>
          <w:sz w:val="28"/>
          <w:szCs w:val="28"/>
          <w:shd w:val="clear" w:color="auto" w:fill="FFFFFF"/>
        </w:rPr>
        <w:t xml:space="preserve"> во сне тяжелая форма (ИАГ&gt;5).</w:t>
      </w:r>
    </w:p>
    <w:p w14:paraId="2EBE40AF" w14:textId="77777777" w:rsidR="0000141D" w:rsidRPr="00F66AF6" w:rsidRDefault="0000141D" w:rsidP="0000141D">
      <w:pPr>
        <w:widowControl/>
        <w:shd w:val="clear" w:color="auto" w:fill="FFFFFF"/>
        <w:autoSpaceDE/>
        <w:autoSpaceDN/>
        <w:rPr>
          <w:b/>
          <w:highlight w:val="yellow"/>
        </w:rPr>
      </w:pPr>
    </w:p>
    <w:p w14:paraId="7C0BE290" w14:textId="08FB0470" w:rsidR="00804F48" w:rsidRDefault="00804F48" w:rsidP="00B31398">
      <w:pPr>
        <w:pStyle w:val="a3"/>
        <w:spacing w:before="4"/>
        <w:ind w:left="0" w:right="-8"/>
        <w:jc w:val="both"/>
        <w:rPr>
          <w:b/>
        </w:rPr>
      </w:pPr>
      <w:r w:rsidRPr="00A054C3">
        <w:rPr>
          <w:b/>
        </w:rPr>
        <w:t xml:space="preserve">4.2 Показания для экстренной госпитализации: </w:t>
      </w:r>
      <w:r w:rsidRPr="00E048C5">
        <w:t>нет</w:t>
      </w:r>
      <w:r w:rsidR="00E048C5">
        <w:t>.</w:t>
      </w:r>
    </w:p>
    <w:p w14:paraId="753E5EE7" w14:textId="77777777" w:rsidR="00E048C5" w:rsidRPr="006E54F8" w:rsidRDefault="00E048C5" w:rsidP="00B31398">
      <w:pPr>
        <w:pStyle w:val="a3"/>
        <w:spacing w:before="4"/>
        <w:ind w:left="0" w:right="-8"/>
        <w:jc w:val="both"/>
        <w:rPr>
          <w:b/>
        </w:rPr>
      </w:pPr>
    </w:p>
    <w:p w14:paraId="23C289A6" w14:textId="799CBF10" w:rsidR="00804F48" w:rsidRPr="006E54F8" w:rsidRDefault="00804F48" w:rsidP="00761AC8">
      <w:pPr>
        <w:pStyle w:val="a7"/>
        <w:numPr>
          <w:ilvl w:val="0"/>
          <w:numId w:val="20"/>
        </w:numPr>
        <w:tabs>
          <w:tab w:val="left" w:pos="567"/>
        </w:tabs>
        <w:spacing w:before="0" w:beforeAutospacing="0" w:after="0" w:afterAutospacing="0" w:line="330" w:lineRule="atLeast"/>
        <w:ind w:left="0" w:firstLine="0"/>
        <w:jc w:val="both"/>
        <w:rPr>
          <w:b/>
          <w:bCs/>
          <w:iCs/>
          <w:color w:val="000000"/>
          <w:sz w:val="28"/>
          <w:szCs w:val="28"/>
        </w:rPr>
      </w:pPr>
      <w:r w:rsidRPr="006E54F8">
        <w:rPr>
          <w:b/>
          <w:bCs/>
          <w:iCs/>
          <w:color w:val="000000"/>
          <w:sz w:val="28"/>
          <w:szCs w:val="28"/>
        </w:rPr>
        <w:t>ТАКТИКА ЛЕЧЕНИЯ НА СТАЦИОНАРНОМ УРОВНЕ</w:t>
      </w:r>
      <w:r w:rsidR="002553F6" w:rsidRPr="002553F6">
        <w:rPr>
          <w:b/>
          <w:bCs/>
          <w:iCs/>
          <w:color w:val="000000"/>
          <w:sz w:val="28"/>
          <w:szCs w:val="28"/>
        </w:rPr>
        <w:t xml:space="preserve"> [</w:t>
      </w:r>
      <w:r w:rsidR="006444F4">
        <w:rPr>
          <w:b/>
          <w:bCs/>
          <w:iCs/>
          <w:color w:val="000000"/>
          <w:sz w:val="28"/>
          <w:szCs w:val="28"/>
        </w:rPr>
        <w:t>1</w:t>
      </w:r>
      <w:r w:rsidR="0018044D">
        <w:rPr>
          <w:b/>
          <w:bCs/>
          <w:iCs/>
          <w:color w:val="000000"/>
          <w:sz w:val="28"/>
          <w:szCs w:val="28"/>
        </w:rPr>
        <w:t>-</w:t>
      </w:r>
      <w:proofErr w:type="gramStart"/>
      <w:r w:rsidR="0018044D">
        <w:rPr>
          <w:b/>
          <w:bCs/>
          <w:iCs/>
          <w:color w:val="000000"/>
          <w:sz w:val="28"/>
          <w:szCs w:val="28"/>
        </w:rPr>
        <w:t>3,8</w:t>
      </w:r>
      <w:r w:rsidR="006444F4">
        <w:rPr>
          <w:b/>
          <w:bCs/>
          <w:iCs/>
          <w:color w:val="000000"/>
          <w:sz w:val="28"/>
          <w:szCs w:val="28"/>
        </w:rPr>
        <w:t>-24</w:t>
      </w:r>
      <w:proofErr w:type="gramEnd"/>
      <w:r w:rsidR="002553F6" w:rsidRPr="002553F6">
        <w:rPr>
          <w:b/>
          <w:bCs/>
          <w:iCs/>
          <w:color w:val="000000"/>
          <w:sz w:val="28"/>
          <w:szCs w:val="28"/>
        </w:rPr>
        <w:t>]</w:t>
      </w:r>
      <w:r w:rsidR="00E048C5">
        <w:rPr>
          <w:b/>
          <w:bCs/>
          <w:iCs/>
          <w:color w:val="000000"/>
          <w:sz w:val="28"/>
          <w:szCs w:val="28"/>
        </w:rPr>
        <w:t>:</w:t>
      </w:r>
    </w:p>
    <w:p w14:paraId="77EEA576" w14:textId="76EAAB82" w:rsidR="00804F48" w:rsidRPr="006E54F8" w:rsidRDefault="00804F48" w:rsidP="00804F48">
      <w:pPr>
        <w:pStyle w:val="a7"/>
        <w:spacing w:before="0" w:beforeAutospacing="0" w:after="0" w:afterAutospacing="0" w:line="330" w:lineRule="atLeast"/>
        <w:jc w:val="both"/>
        <w:rPr>
          <w:b/>
          <w:bCs/>
          <w:iCs/>
          <w:color w:val="000000"/>
          <w:sz w:val="28"/>
          <w:szCs w:val="28"/>
        </w:rPr>
      </w:pPr>
    </w:p>
    <w:p w14:paraId="71241C74" w14:textId="0DA8E72A" w:rsidR="00804F48" w:rsidRPr="006E54F8" w:rsidRDefault="00332C58" w:rsidP="00804F48">
      <w:pPr>
        <w:pStyle w:val="a7"/>
        <w:spacing w:before="0" w:beforeAutospacing="0" w:after="0" w:afterAutospacing="0" w:line="330" w:lineRule="atLeast"/>
        <w:jc w:val="both"/>
        <w:rPr>
          <w:bCs/>
          <w:iCs/>
          <w:color w:val="000000"/>
          <w:sz w:val="28"/>
          <w:szCs w:val="28"/>
        </w:rPr>
      </w:pPr>
      <w:r w:rsidRPr="006E54F8">
        <w:rPr>
          <w:b/>
          <w:bCs/>
          <w:iCs/>
          <w:color w:val="000000"/>
          <w:sz w:val="28"/>
          <w:szCs w:val="28"/>
        </w:rPr>
        <w:lastRenderedPageBreak/>
        <w:t xml:space="preserve">5.1 </w:t>
      </w:r>
      <w:r w:rsidR="00425D3E">
        <w:rPr>
          <w:b/>
          <w:bCs/>
          <w:iCs/>
          <w:color w:val="000000"/>
          <w:sz w:val="28"/>
          <w:szCs w:val="28"/>
        </w:rPr>
        <w:t xml:space="preserve">Немедикаментозная </w:t>
      </w:r>
      <w:r w:rsidR="00E048C5">
        <w:rPr>
          <w:b/>
          <w:bCs/>
          <w:iCs/>
          <w:color w:val="000000"/>
          <w:sz w:val="28"/>
          <w:szCs w:val="28"/>
        </w:rPr>
        <w:t xml:space="preserve">лечения: </w:t>
      </w:r>
    </w:p>
    <w:p w14:paraId="1164885A" w14:textId="6B9CD5B4" w:rsidR="00804F48" w:rsidRDefault="00804F48" w:rsidP="00761AC8">
      <w:pPr>
        <w:pStyle w:val="a7"/>
        <w:numPr>
          <w:ilvl w:val="0"/>
          <w:numId w:val="18"/>
        </w:numPr>
        <w:tabs>
          <w:tab w:val="left" w:pos="567"/>
        </w:tabs>
        <w:spacing w:before="0" w:beforeAutospacing="0" w:after="0" w:afterAutospacing="0" w:line="330" w:lineRule="atLeast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6E54F8">
        <w:rPr>
          <w:bCs/>
          <w:iCs/>
          <w:color w:val="000000"/>
          <w:sz w:val="28"/>
          <w:szCs w:val="28"/>
        </w:rPr>
        <w:t xml:space="preserve">неинвазивная вентиляция легких методами СИПАП и БИПАП-терапии, </w:t>
      </w:r>
      <w:r w:rsidR="00332C58" w:rsidRPr="006E54F8">
        <w:rPr>
          <w:bCs/>
          <w:iCs/>
          <w:color w:val="000000"/>
          <w:sz w:val="28"/>
          <w:szCs w:val="28"/>
        </w:rPr>
        <w:t>у пациентов с тяжелой формой нарушения сна</w:t>
      </w:r>
      <w:r w:rsidR="006444F4">
        <w:rPr>
          <w:bCs/>
          <w:iCs/>
          <w:color w:val="000000"/>
          <w:sz w:val="28"/>
          <w:szCs w:val="28"/>
        </w:rPr>
        <w:t xml:space="preserve"> (обструктивной </w:t>
      </w:r>
      <w:proofErr w:type="spellStart"/>
      <w:r w:rsidR="006444F4">
        <w:rPr>
          <w:bCs/>
          <w:iCs/>
          <w:color w:val="000000"/>
          <w:sz w:val="28"/>
          <w:szCs w:val="28"/>
        </w:rPr>
        <w:t>инсомнии</w:t>
      </w:r>
      <w:proofErr w:type="spellEnd"/>
      <w:r w:rsidR="006444F4">
        <w:rPr>
          <w:bCs/>
          <w:iCs/>
          <w:color w:val="000000"/>
          <w:sz w:val="28"/>
          <w:szCs w:val="28"/>
        </w:rPr>
        <w:t>)</w:t>
      </w:r>
      <w:r w:rsidR="00332C58" w:rsidRPr="006E54F8">
        <w:rPr>
          <w:bCs/>
          <w:iCs/>
          <w:color w:val="000000"/>
          <w:sz w:val="28"/>
          <w:szCs w:val="28"/>
        </w:rPr>
        <w:t>, выявляемой на</w:t>
      </w:r>
      <w:r w:rsidRPr="006E54F8">
        <w:rPr>
          <w:bCs/>
          <w:iCs/>
          <w:color w:val="000000"/>
          <w:sz w:val="28"/>
          <w:szCs w:val="28"/>
        </w:rPr>
        <w:t xml:space="preserve"> </w:t>
      </w:r>
      <w:proofErr w:type="gramStart"/>
      <w:r w:rsidRPr="006E54F8">
        <w:rPr>
          <w:bCs/>
          <w:iCs/>
          <w:color w:val="000000"/>
          <w:sz w:val="28"/>
          <w:szCs w:val="28"/>
        </w:rPr>
        <w:t xml:space="preserve">ПСГ </w:t>
      </w:r>
      <w:r w:rsidR="006444F4" w:rsidRPr="006444F4">
        <w:rPr>
          <w:bCs/>
          <w:iCs/>
          <w:color w:val="000000"/>
          <w:sz w:val="28"/>
          <w:szCs w:val="28"/>
        </w:rPr>
        <w:t xml:space="preserve"> (</w:t>
      </w:r>
      <w:proofErr w:type="gramEnd"/>
      <w:r w:rsidR="006444F4">
        <w:rPr>
          <w:bCs/>
          <w:iCs/>
          <w:color w:val="000000"/>
          <w:sz w:val="28"/>
          <w:szCs w:val="28"/>
        </w:rPr>
        <w:t>УД - А</w:t>
      </w:r>
      <w:r w:rsidR="006444F4" w:rsidRPr="006444F4">
        <w:rPr>
          <w:bCs/>
          <w:iCs/>
          <w:color w:val="000000"/>
          <w:sz w:val="28"/>
          <w:szCs w:val="28"/>
        </w:rPr>
        <w:t>) [2</w:t>
      </w:r>
      <w:r w:rsidR="0018044D">
        <w:rPr>
          <w:bCs/>
          <w:iCs/>
          <w:color w:val="000000"/>
          <w:sz w:val="28"/>
          <w:szCs w:val="28"/>
        </w:rPr>
        <w:t>8</w:t>
      </w:r>
      <w:r w:rsidR="006444F4" w:rsidRPr="006444F4">
        <w:rPr>
          <w:bCs/>
          <w:iCs/>
          <w:color w:val="000000"/>
          <w:sz w:val="28"/>
          <w:szCs w:val="28"/>
        </w:rPr>
        <w:t>]</w:t>
      </w:r>
    </w:p>
    <w:p w14:paraId="10DF427F" w14:textId="77777777" w:rsidR="00CC53C3" w:rsidRPr="006E54F8" w:rsidRDefault="00CC53C3" w:rsidP="00804F48">
      <w:pPr>
        <w:pStyle w:val="a7"/>
        <w:spacing w:before="0" w:beforeAutospacing="0" w:after="0" w:afterAutospacing="0" w:line="330" w:lineRule="atLeast"/>
        <w:jc w:val="both"/>
        <w:rPr>
          <w:bCs/>
          <w:iCs/>
          <w:color w:val="000000"/>
          <w:sz w:val="28"/>
          <w:szCs w:val="28"/>
        </w:rPr>
      </w:pPr>
    </w:p>
    <w:p w14:paraId="4E784B54" w14:textId="27003EF3" w:rsidR="00804F48" w:rsidRDefault="0069545F" w:rsidP="0069545F">
      <w:pPr>
        <w:pStyle w:val="a7"/>
        <w:spacing w:before="0" w:beforeAutospacing="0" w:after="0" w:afterAutospacing="0" w:line="330" w:lineRule="atLeast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5.2 Медикаментозное лечение:</w:t>
      </w:r>
    </w:p>
    <w:p w14:paraId="72B61230" w14:textId="77777777" w:rsidR="00E024E7" w:rsidRDefault="00E024E7" w:rsidP="00DB6FC3">
      <w:pPr>
        <w:rPr>
          <w:b/>
          <w:bCs/>
          <w:iCs/>
          <w:color w:val="000000"/>
          <w:sz w:val="28"/>
          <w:szCs w:val="28"/>
        </w:rPr>
      </w:pPr>
    </w:p>
    <w:p w14:paraId="4D404DC9" w14:textId="0496C2DE" w:rsidR="00DB6FC3" w:rsidRPr="00CD76C2" w:rsidRDefault="0069545F" w:rsidP="00DB6FC3">
      <w:pPr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Бензодиазепины</w:t>
      </w:r>
      <w:r w:rsidR="006444F4">
        <w:rPr>
          <w:b/>
          <w:bCs/>
          <w:iCs/>
          <w:color w:val="000000"/>
          <w:sz w:val="28"/>
          <w:szCs w:val="28"/>
        </w:rPr>
        <w:t xml:space="preserve"> </w:t>
      </w:r>
      <w:r w:rsidR="006444F4" w:rsidRPr="00CD76C2">
        <w:rPr>
          <w:bCs/>
          <w:iCs/>
          <w:color w:val="000000"/>
          <w:sz w:val="28"/>
          <w:szCs w:val="28"/>
        </w:rPr>
        <w:t>[2,</w:t>
      </w:r>
      <w:r w:rsidR="00773B28">
        <w:rPr>
          <w:bCs/>
          <w:iCs/>
          <w:color w:val="000000"/>
          <w:sz w:val="28"/>
          <w:szCs w:val="28"/>
        </w:rPr>
        <w:t>3,</w:t>
      </w:r>
      <w:r w:rsidR="0018044D">
        <w:rPr>
          <w:bCs/>
          <w:iCs/>
          <w:color w:val="000000"/>
          <w:sz w:val="28"/>
          <w:szCs w:val="28"/>
        </w:rPr>
        <w:t>12</w:t>
      </w:r>
      <w:r w:rsidR="006444F4" w:rsidRPr="00CD76C2">
        <w:rPr>
          <w:bCs/>
          <w:iCs/>
          <w:color w:val="000000"/>
          <w:sz w:val="28"/>
          <w:szCs w:val="28"/>
        </w:rPr>
        <w:t>,1</w:t>
      </w:r>
      <w:r w:rsidR="0018044D">
        <w:rPr>
          <w:bCs/>
          <w:iCs/>
          <w:color w:val="000000"/>
          <w:sz w:val="28"/>
          <w:szCs w:val="28"/>
        </w:rPr>
        <w:t>3</w:t>
      </w:r>
      <w:r w:rsidR="006444F4" w:rsidRPr="00CD76C2">
        <w:rPr>
          <w:bCs/>
          <w:iCs/>
          <w:color w:val="000000"/>
          <w:sz w:val="28"/>
          <w:szCs w:val="28"/>
        </w:rPr>
        <w:t>,1</w:t>
      </w:r>
      <w:r w:rsidR="0018044D">
        <w:rPr>
          <w:bCs/>
          <w:iCs/>
          <w:color w:val="000000"/>
          <w:sz w:val="28"/>
          <w:szCs w:val="28"/>
        </w:rPr>
        <w:t>4</w:t>
      </w:r>
      <w:r w:rsidR="006444F4" w:rsidRPr="00CD76C2">
        <w:rPr>
          <w:bCs/>
          <w:iCs/>
          <w:color w:val="000000"/>
          <w:sz w:val="28"/>
          <w:szCs w:val="28"/>
        </w:rPr>
        <w:t>]</w:t>
      </w:r>
    </w:p>
    <w:p w14:paraId="6F98C373" w14:textId="4CDFE789" w:rsidR="00DB6FC3" w:rsidRPr="006E54F8" w:rsidRDefault="00E024E7" w:rsidP="008F59EB">
      <w:pPr>
        <w:widowControl/>
        <w:tabs>
          <w:tab w:val="left" w:pos="284"/>
        </w:tabs>
        <w:autoSpaceDE/>
        <w:autoSpaceDN/>
        <w:contextualSpacing/>
        <w:jc w:val="both"/>
        <w:rPr>
          <w:color w:val="1C1D1E"/>
          <w:sz w:val="28"/>
          <w:szCs w:val="28"/>
          <w:shd w:val="clear" w:color="auto" w:fill="FFFFFF"/>
        </w:rPr>
      </w:pPr>
      <w:r>
        <w:rPr>
          <w:color w:val="1C1D1E"/>
          <w:sz w:val="28"/>
          <w:szCs w:val="28"/>
          <w:shd w:val="clear" w:color="auto" w:fill="FFFFFF"/>
        </w:rPr>
        <w:t xml:space="preserve">      </w:t>
      </w:r>
      <w:r w:rsidR="00DB6FC3" w:rsidRPr="006E54F8">
        <w:rPr>
          <w:color w:val="1C1D1E"/>
          <w:sz w:val="28"/>
          <w:szCs w:val="28"/>
          <w:shd w:val="clear" w:color="auto" w:fill="FFFFFF"/>
        </w:rPr>
        <w:t>Бензодиазепины эффективны при краткосрочном</w:t>
      </w:r>
      <w:r w:rsidR="0069545F">
        <w:rPr>
          <w:color w:val="1C1D1E"/>
          <w:sz w:val="28"/>
          <w:szCs w:val="28"/>
          <w:shd w:val="clear" w:color="auto" w:fill="FFFFFF"/>
        </w:rPr>
        <w:t xml:space="preserve"> лечении бессонницы (≤4 недель; УД –</w:t>
      </w:r>
      <w:r w:rsidR="00E77B60">
        <w:rPr>
          <w:color w:val="1C1D1E"/>
          <w:sz w:val="28"/>
          <w:szCs w:val="28"/>
          <w:shd w:val="clear" w:color="auto" w:fill="FFFFFF"/>
        </w:rPr>
        <w:t xml:space="preserve"> </w:t>
      </w:r>
      <w:r w:rsidR="00DB6FC3" w:rsidRPr="006E54F8">
        <w:rPr>
          <w:color w:val="1C1D1E"/>
          <w:sz w:val="28"/>
          <w:szCs w:val="28"/>
          <w:shd w:val="clear" w:color="auto" w:fill="FFFFFF"/>
        </w:rPr>
        <w:t xml:space="preserve">А). Длительное лечение бессонницы с помощью бензодиазепинов не рекомендуется из-за отсутствия доказательств и возможных побочных эффектов </w:t>
      </w:r>
      <w:r w:rsidR="00DB6FC3" w:rsidRPr="009D0777">
        <w:rPr>
          <w:color w:val="1C1D1E"/>
          <w:sz w:val="28"/>
          <w:szCs w:val="28"/>
          <w:shd w:val="clear" w:color="auto" w:fill="FFFFFF"/>
        </w:rPr>
        <w:t>(</w:t>
      </w:r>
      <w:r w:rsidR="009D0777" w:rsidRPr="009D0777">
        <w:rPr>
          <w:color w:val="1C1D1E"/>
          <w:sz w:val="28"/>
          <w:szCs w:val="28"/>
          <w:shd w:val="clear" w:color="auto" w:fill="FFFFFF"/>
        </w:rPr>
        <w:t xml:space="preserve">УД – </w:t>
      </w:r>
      <w:r w:rsidR="009D0777">
        <w:rPr>
          <w:color w:val="1C1D1E"/>
          <w:sz w:val="28"/>
          <w:szCs w:val="28"/>
          <w:shd w:val="clear" w:color="auto" w:fill="FFFFFF"/>
          <w:lang w:val="en-US"/>
        </w:rPr>
        <w:t>B</w:t>
      </w:r>
      <w:r w:rsidR="00DB6FC3" w:rsidRPr="009D0777">
        <w:rPr>
          <w:color w:val="1C1D1E"/>
          <w:sz w:val="28"/>
          <w:szCs w:val="28"/>
          <w:shd w:val="clear" w:color="auto" w:fill="FFFFFF"/>
        </w:rPr>
        <w:t>).</w:t>
      </w:r>
      <w:r w:rsidR="00DB6FC3" w:rsidRPr="006E54F8">
        <w:rPr>
          <w:color w:val="1C1D1E"/>
          <w:sz w:val="28"/>
          <w:szCs w:val="28"/>
          <w:shd w:val="clear" w:color="auto" w:fill="FFFFFF"/>
        </w:rPr>
        <w:t> </w:t>
      </w:r>
      <w:r>
        <w:rPr>
          <w:color w:val="1C1D1E"/>
          <w:sz w:val="28"/>
          <w:szCs w:val="28"/>
          <w:shd w:val="clear" w:color="auto" w:fill="FFFFFF"/>
        </w:rPr>
        <w:t>П</w:t>
      </w:r>
      <w:r w:rsidR="00DB6FC3" w:rsidRPr="006E54F8">
        <w:rPr>
          <w:color w:val="1C1D1E"/>
          <w:sz w:val="28"/>
          <w:szCs w:val="28"/>
          <w:shd w:val="clear" w:color="auto" w:fill="FFFFFF"/>
        </w:rPr>
        <w:t xml:space="preserve">ри </w:t>
      </w:r>
      <w:r w:rsidR="00B5303C" w:rsidRPr="006E54F8">
        <w:rPr>
          <w:color w:val="1C1D1E"/>
          <w:sz w:val="28"/>
          <w:szCs w:val="28"/>
          <w:shd w:val="clear" w:color="auto" w:fill="FFFFFF"/>
        </w:rPr>
        <w:t>бессоннице</w:t>
      </w:r>
      <w:r w:rsidR="00DB6FC3" w:rsidRPr="006E54F8">
        <w:rPr>
          <w:color w:val="1C1D1E"/>
          <w:sz w:val="28"/>
          <w:szCs w:val="28"/>
          <w:shd w:val="clear" w:color="auto" w:fill="FFFFFF"/>
        </w:rPr>
        <w:t xml:space="preserve">, связанной с тревогой, ажитацией по поводу предстоящей операции или при </w:t>
      </w:r>
      <w:proofErr w:type="spellStart"/>
      <w:r w:rsidR="00DB6FC3" w:rsidRPr="006E54F8">
        <w:rPr>
          <w:color w:val="1C1D1E"/>
          <w:sz w:val="28"/>
          <w:szCs w:val="28"/>
          <w:shd w:val="clear" w:color="auto" w:fill="FFFFFF"/>
        </w:rPr>
        <w:t>ком</w:t>
      </w:r>
      <w:r w:rsidR="008F59EB">
        <w:rPr>
          <w:color w:val="1C1D1E"/>
          <w:sz w:val="28"/>
          <w:szCs w:val="28"/>
          <w:shd w:val="clear" w:color="auto" w:fill="FFFFFF"/>
        </w:rPr>
        <w:t>орбидных</w:t>
      </w:r>
      <w:proofErr w:type="spellEnd"/>
      <w:r w:rsidR="008F59EB">
        <w:rPr>
          <w:color w:val="1C1D1E"/>
          <w:sz w:val="28"/>
          <w:szCs w:val="28"/>
          <w:shd w:val="clear" w:color="auto" w:fill="FFFFFF"/>
        </w:rPr>
        <w:t xml:space="preserve"> состояниях у пациентов.</w:t>
      </w:r>
    </w:p>
    <w:p w14:paraId="528F166D" w14:textId="77777777" w:rsidR="00DB6FC3" w:rsidRPr="006E54F8" w:rsidRDefault="00DB6FC3" w:rsidP="00DB6FC3">
      <w:pPr>
        <w:rPr>
          <w:bCs/>
          <w:iCs/>
          <w:color w:val="000000"/>
          <w:sz w:val="28"/>
          <w:szCs w:val="28"/>
        </w:rPr>
      </w:pPr>
    </w:p>
    <w:p w14:paraId="48C777A2" w14:textId="68E78771" w:rsidR="00D616C9" w:rsidRPr="00367DF1" w:rsidRDefault="00D616C9" w:rsidP="00D616C9">
      <w:pPr>
        <w:pStyle w:val="a3"/>
        <w:spacing w:before="4"/>
        <w:ind w:left="0" w:right="-8"/>
        <w:jc w:val="both"/>
        <w:rPr>
          <w:bCs/>
          <w:i/>
        </w:rPr>
      </w:pPr>
      <w:r w:rsidRPr="008F59EB">
        <w:rPr>
          <w:b/>
          <w:bCs/>
        </w:rPr>
        <w:t xml:space="preserve">Таблица </w:t>
      </w:r>
      <w:r w:rsidR="009D0777">
        <w:rPr>
          <w:b/>
          <w:bCs/>
        </w:rPr>
        <w:t>3</w:t>
      </w:r>
      <w:r w:rsidRPr="008F59EB">
        <w:rPr>
          <w:b/>
          <w:bCs/>
        </w:rPr>
        <w:t xml:space="preserve"> - Перечень </w:t>
      </w:r>
      <w:r w:rsidR="00332C58" w:rsidRPr="008F59EB">
        <w:rPr>
          <w:b/>
          <w:bCs/>
        </w:rPr>
        <w:t xml:space="preserve">основных </w:t>
      </w:r>
      <w:r w:rsidRPr="008F59EB">
        <w:rPr>
          <w:b/>
          <w:bCs/>
        </w:rPr>
        <w:t>лекарственных средств</w:t>
      </w:r>
      <w:r w:rsidR="00332C58" w:rsidRPr="008F59EB">
        <w:rPr>
          <w:b/>
          <w:bCs/>
        </w:rPr>
        <w:t xml:space="preserve"> </w:t>
      </w:r>
      <w:r w:rsidR="00332C58" w:rsidRPr="00367DF1">
        <w:rPr>
          <w:bCs/>
          <w:i/>
        </w:rPr>
        <w:t>(имеющих 100% вероятность применения)</w:t>
      </w:r>
      <w:r w:rsidR="008F59EB" w:rsidRPr="00367DF1">
        <w:rPr>
          <w:bCs/>
          <w:i/>
        </w:rPr>
        <w:t>:</w:t>
      </w:r>
      <w:r w:rsidRPr="00367DF1">
        <w:rPr>
          <w:bCs/>
          <w:i/>
        </w:rPr>
        <w:t xml:space="preserve"> </w:t>
      </w:r>
    </w:p>
    <w:p w14:paraId="27455ACB" w14:textId="77777777" w:rsidR="00EC1C88" w:rsidRPr="006E54F8" w:rsidRDefault="00EC1C88" w:rsidP="00D616C9">
      <w:pPr>
        <w:pStyle w:val="a3"/>
        <w:spacing w:before="4"/>
        <w:ind w:left="0" w:right="-8"/>
        <w:jc w:val="both"/>
        <w:rPr>
          <w:b/>
        </w:rPr>
      </w:pPr>
    </w:p>
    <w:tbl>
      <w:tblPr>
        <w:tblStyle w:val="a8"/>
        <w:tblW w:w="9888" w:type="dxa"/>
        <w:tblLayout w:type="fixed"/>
        <w:tblLook w:val="04A0" w:firstRow="1" w:lastRow="0" w:firstColumn="1" w:lastColumn="0" w:noHBand="0" w:noVBand="1"/>
      </w:tblPr>
      <w:tblGrid>
        <w:gridCol w:w="2972"/>
        <w:gridCol w:w="2268"/>
        <w:gridCol w:w="3373"/>
        <w:gridCol w:w="1275"/>
      </w:tblGrid>
      <w:tr w:rsidR="004009D8" w:rsidRPr="006E54F8" w14:paraId="066AB0FF" w14:textId="77777777" w:rsidTr="00B5303C">
        <w:tc>
          <w:tcPr>
            <w:tcW w:w="2972" w:type="dxa"/>
          </w:tcPr>
          <w:p w14:paraId="2AB8E887" w14:textId="77777777" w:rsidR="00D616C9" w:rsidRPr="008F59EB" w:rsidRDefault="00D616C9" w:rsidP="00D91193">
            <w:pPr>
              <w:pStyle w:val="a3"/>
              <w:spacing w:before="4"/>
              <w:ind w:left="0" w:right="-8"/>
              <w:jc w:val="center"/>
              <w:rPr>
                <w:b/>
                <w:i/>
                <w:sz w:val="22"/>
                <w:szCs w:val="22"/>
              </w:rPr>
            </w:pPr>
            <w:r w:rsidRPr="008F59EB">
              <w:rPr>
                <w:b/>
                <w:i/>
                <w:sz w:val="22"/>
                <w:szCs w:val="22"/>
              </w:rPr>
              <w:t>Фармакотерапевтическая группа</w:t>
            </w:r>
          </w:p>
        </w:tc>
        <w:tc>
          <w:tcPr>
            <w:tcW w:w="2268" w:type="dxa"/>
          </w:tcPr>
          <w:p w14:paraId="12BD4129" w14:textId="77777777" w:rsidR="00D616C9" w:rsidRPr="008F59EB" w:rsidRDefault="00D616C9" w:rsidP="00D91193">
            <w:pPr>
              <w:pStyle w:val="a3"/>
              <w:spacing w:before="4"/>
              <w:ind w:left="0" w:right="-8"/>
              <w:jc w:val="center"/>
              <w:rPr>
                <w:b/>
                <w:i/>
                <w:sz w:val="22"/>
                <w:szCs w:val="22"/>
              </w:rPr>
            </w:pPr>
            <w:r w:rsidRPr="008F59EB">
              <w:rPr>
                <w:b/>
                <w:i/>
                <w:sz w:val="22"/>
                <w:szCs w:val="22"/>
              </w:rPr>
              <w:t>Лекарственные средства (МНН)</w:t>
            </w:r>
          </w:p>
        </w:tc>
        <w:tc>
          <w:tcPr>
            <w:tcW w:w="3373" w:type="dxa"/>
          </w:tcPr>
          <w:p w14:paraId="01798BA1" w14:textId="11048619" w:rsidR="00D616C9" w:rsidRPr="008F59EB" w:rsidRDefault="00D616C9" w:rsidP="00D91193">
            <w:pPr>
              <w:pStyle w:val="a3"/>
              <w:spacing w:before="4"/>
              <w:ind w:left="0" w:right="-8"/>
              <w:jc w:val="center"/>
              <w:rPr>
                <w:b/>
                <w:i/>
                <w:sz w:val="22"/>
                <w:szCs w:val="22"/>
              </w:rPr>
            </w:pPr>
            <w:r w:rsidRPr="008F59EB">
              <w:rPr>
                <w:b/>
                <w:i/>
                <w:sz w:val="22"/>
                <w:szCs w:val="22"/>
              </w:rPr>
              <w:t>Способ</w:t>
            </w:r>
            <w:r w:rsidR="00367DF1">
              <w:rPr>
                <w:b/>
                <w:i/>
                <w:sz w:val="22"/>
                <w:szCs w:val="22"/>
              </w:rPr>
              <w:t xml:space="preserve"> и длительность</w:t>
            </w:r>
            <w:r w:rsidRPr="008F59EB">
              <w:rPr>
                <w:b/>
                <w:i/>
                <w:sz w:val="22"/>
                <w:szCs w:val="22"/>
              </w:rPr>
              <w:t xml:space="preserve"> применения</w:t>
            </w:r>
          </w:p>
        </w:tc>
        <w:tc>
          <w:tcPr>
            <w:tcW w:w="1275" w:type="dxa"/>
          </w:tcPr>
          <w:p w14:paraId="2EEE48C6" w14:textId="77777777" w:rsidR="00D616C9" w:rsidRPr="008F59EB" w:rsidRDefault="00D616C9" w:rsidP="00D91193">
            <w:pPr>
              <w:pStyle w:val="a3"/>
              <w:spacing w:before="4"/>
              <w:ind w:left="0" w:right="-8"/>
              <w:jc w:val="center"/>
              <w:rPr>
                <w:b/>
                <w:i/>
                <w:sz w:val="22"/>
                <w:szCs w:val="22"/>
              </w:rPr>
            </w:pPr>
            <w:r w:rsidRPr="008F59EB">
              <w:rPr>
                <w:b/>
                <w:i/>
                <w:sz w:val="22"/>
                <w:szCs w:val="22"/>
              </w:rPr>
              <w:t>Уровень доказательности</w:t>
            </w:r>
          </w:p>
        </w:tc>
      </w:tr>
      <w:tr w:rsidR="00CE5D7B" w:rsidRPr="006E54F8" w14:paraId="1D83F5AC" w14:textId="77777777" w:rsidTr="00B5303C">
        <w:tc>
          <w:tcPr>
            <w:tcW w:w="2972" w:type="dxa"/>
            <w:vMerge w:val="restart"/>
            <w:vAlign w:val="center"/>
          </w:tcPr>
          <w:p w14:paraId="62F4E404" w14:textId="584EE927" w:rsidR="00CE5D7B" w:rsidRPr="006E54F8" w:rsidRDefault="00CE5D7B" w:rsidP="00CE5D7B">
            <w:pPr>
              <w:pStyle w:val="a3"/>
              <w:spacing w:before="4"/>
              <w:ind w:left="0" w:right="-8"/>
              <w:rPr>
                <w:b/>
              </w:rPr>
            </w:pPr>
            <w:r w:rsidRPr="006E54F8">
              <w:t xml:space="preserve">Агонисты </w:t>
            </w:r>
            <w:proofErr w:type="spellStart"/>
            <w:r w:rsidRPr="006E54F8">
              <w:t>бензодиазепиновых</w:t>
            </w:r>
            <w:proofErr w:type="spellEnd"/>
            <w:r w:rsidRPr="006E54F8">
              <w:t xml:space="preserve"> рецепторов</w:t>
            </w:r>
          </w:p>
        </w:tc>
        <w:tc>
          <w:tcPr>
            <w:tcW w:w="2268" w:type="dxa"/>
          </w:tcPr>
          <w:p w14:paraId="67DC523B" w14:textId="77777777" w:rsidR="00CE5D7B" w:rsidRPr="006E54F8" w:rsidRDefault="00CE5D7B" w:rsidP="00D4647D">
            <w:pPr>
              <w:pStyle w:val="a4"/>
              <w:ind w:left="0"/>
              <w:jc w:val="center"/>
              <w:rPr>
                <w:color w:val="1C1D1E"/>
                <w:sz w:val="28"/>
                <w:szCs w:val="28"/>
                <w:shd w:val="clear" w:color="auto" w:fill="FFFFFF"/>
              </w:rPr>
            </w:pPr>
            <w:r w:rsidRPr="006E54F8">
              <w:rPr>
                <w:color w:val="000000"/>
                <w:sz w:val="28"/>
                <w:szCs w:val="28"/>
                <w:lang w:eastAsia="ru-RU"/>
              </w:rPr>
              <w:t>Диазепам</w:t>
            </w:r>
          </w:p>
        </w:tc>
        <w:tc>
          <w:tcPr>
            <w:tcW w:w="3373" w:type="dxa"/>
            <w:vAlign w:val="center"/>
          </w:tcPr>
          <w:p w14:paraId="0A4B870A" w14:textId="20835170" w:rsidR="00CE5D7B" w:rsidRPr="00CE5D7B" w:rsidRDefault="00CE5D7B" w:rsidP="00867F98">
            <w:pPr>
              <w:pStyle w:val="a4"/>
              <w:ind w:left="0"/>
              <w:jc w:val="left"/>
              <w:rPr>
                <w:color w:val="1C1D1E"/>
                <w:sz w:val="28"/>
                <w:szCs w:val="28"/>
                <w:shd w:val="clear" w:color="auto" w:fill="FFFFFF"/>
              </w:rPr>
            </w:pPr>
            <w:proofErr w:type="gramStart"/>
            <w:r w:rsidRPr="006E54F8">
              <w:rPr>
                <w:color w:val="1C1D1E"/>
                <w:sz w:val="28"/>
                <w:szCs w:val="28"/>
                <w:shd w:val="clear" w:color="auto" w:fill="FFFFFF"/>
              </w:rPr>
              <w:t>5-20</w:t>
            </w:r>
            <w:proofErr w:type="gramEnd"/>
            <w:r w:rsidRPr="006E54F8">
              <w:rPr>
                <w:color w:val="1C1D1E"/>
                <w:sz w:val="28"/>
                <w:szCs w:val="28"/>
                <w:shd w:val="clear" w:color="auto" w:fill="FFFFFF"/>
              </w:rPr>
              <w:t xml:space="preserve"> мг внутрь, в/м перед сном</w:t>
            </w:r>
            <w:r w:rsidRPr="00CE5D7B">
              <w:rPr>
                <w:color w:val="1C1D1E"/>
                <w:sz w:val="28"/>
                <w:szCs w:val="28"/>
                <w:shd w:val="clear" w:color="auto" w:fill="FFFFFF"/>
              </w:rPr>
              <w:t xml:space="preserve">. </w:t>
            </w:r>
            <w:r w:rsidRPr="00BF7B0B">
              <w:rPr>
                <w:color w:val="1C1D1E"/>
                <w:sz w:val="24"/>
                <w:szCs w:val="24"/>
                <w:shd w:val="clear" w:color="auto" w:fill="FFFFFF"/>
              </w:rPr>
              <w:t>Применяют э</w:t>
            </w:r>
            <w:r w:rsidR="00BF7B0B" w:rsidRPr="00BF7B0B">
              <w:rPr>
                <w:color w:val="1C1D1E"/>
                <w:sz w:val="24"/>
                <w:szCs w:val="24"/>
                <w:shd w:val="clear" w:color="auto" w:fill="FFFFFF"/>
              </w:rPr>
              <w:t>пизодически в стационарных условиях под контролем АД и ЧД</w:t>
            </w:r>
          </w:p>
        </w:tc>
        <w:tc>
          <w:tcPr>
            <w:tcW w:w="1275" w:type="dxa"/>
            <w:vAlign w:val="center"/>
          </w:tcPr>
          <w:p w14:paraId="0E8849CD" w14:textId="1A0154DA" w:rsidR="00CE5D7B" w:rsidRPr="00CE5D7B" w:rsidRDefault="00CE5D7B" w:rsidP="00773B28">
            <w:pPr>
              <w:pStyle w:val="a3"/>
              <w:spacing w:before="4"/>
              <w:ind w:left="0" w:right="-8"/>
              <w:jc w:val="center"/>
            </w:pPr>
            <w:r w:rsidRPr="006E54F8">
              <w:t>А</w:t>
            </w:r>
            <w:r w:rsidRPr="00CE5D7B">
              <w:t xml:space="preserve"> [</w:t>
            </w:r>
            <w:r w:rsidR="00773B28">
              <w:t>2,3,</w:t>
            </w:r>
            <w:r w:rsidR="0018044D">
              <w:t>12</w:t>
            </w:r>
            <w:r w:rsidRPr="00CE5D7B">
              <w:t>]</w:t>
            </w:r>
          </w:p>
        </w:tc>
      </w:tr>
      <w:tr w:rsidR="00CE5D7B" w:rsidRPr="006E54F8" w14:paraId="2062AEE5" w14:textId="77777777" w:rsidTr="00B5303C">
        <w:tc>
          <w:tcPr>
            <w:tcW w:w="2972" w:type="dxa"/>
            <w:vMerge/>
            <w:vAlign w:val="center"/>
          </w:tcPr>
          <w:p w14:paraId="5DD549B5" w14:textId="1AAC1FDC" w:rsidR="00CE5D7B" w:rsidRPr="006E54F8" w:rsidRDefault="00CE5D7B" w:rsidP="00CE5D7B">
            <w:pPr>
              <w:pStyle w:val="a3"/>
              <w:spacing w:before="4"/>
              <w:ind w:left="0" w:right="-8"/>
              <w:rPr>
                <w:b/>
              </w:rPr>
            </w:pPr>
          </w:p>
        </w:tc>
        <w:tc>
          <w:tcPr>
            <w:tcW w:w="2268" w:type="dxa"/>
          </w:tcPr>
          <w:p w14:paraId="5A797C7E" w14:textId="77777777" w:rsidR="00CE5D7B" w:rsidRPr="006E54F8" w:rsidRDefault="00CE5D7B" w:rsidP="00D4647D">
            <w:pPr>
              <w:pStyle w:val="a4"/>
              <w:ind w:left="0"/>
              <w:jc w:val="center"/>
              <w:rPr>
                <w:color w:val="1C1D1E"/>
                <w:sz w:val="28"/>
                <w:szCs w:val="28"/>
                <w:shd w:val="clear" w:color="auto" w:fill="FFFFFF"/>
              </w:rPr>
            </w:pPr>
            <w:proofErr w:type="spellStart"/>
            <w:r w:rsidRPr="006E54F8">
              <w:rPr>
                <w:color w:val="000000"/>
                <w:sz w:val="28"/>
                <w:szCs w:val="28"/>
                <w:lang w:eastAsia="ru-RU"/>
              </w:rPr>
              <w:t>Оксазепам</w:t>
            </w:r>
            <w:proofErr w:type="spellEnd"/>
          </w:p>
        </w:tc>
        <w:tc>
          <w:tcPr>
            <w:tcW w:w="3373" w:type="dxa"/>
            <w:vAlign w:val="center"/>
          </w:tcPr>
          <w:p w14:paraId="01A9E284" w14:textId="2430CA56" w:rsidR="00CE5D7B" w:rsidRPr="00CE5D7B" w:rsidRDefault="00CE5D7B" w:rsidP="00753C98">
            <w:pPr>
              <w:pStyle w:val="a4"/>
              <w:ind w:left="0"/>
              <w:jc w:val="left"/>
              <w:rPr>
                <w:color w:val="1C1D1E"/>
                <w:sz w:val="28"/>
                <w:szCs w:val="28"/>
                <w:shd w:val="clear" w:color="auto" w:fill="FFFFFF"/>
              </w:rPr>
            </w:pPr>
            <w:proofErr w:type="gramStart"/>
            <w:r w:rsidRPr="006E54F8">
              <w:rPr>
                <w:color w:val="1C1D1E"/>
                <w:sz w:val="28"/>
                <w:szCs w:val="28"/>
                <w:shd w:val="clear" w:color="auto" w:fill="FFFFFF"/>
              </w:rPr>
              <w:t>15-50</w:t>
            </w:r>
            <w:proofErr w:type="gramEnd"/>
            <w:r w:rsidRPr="006E54F8">
              <w:rPr>
                <w:color w:val="1C1D1E"/>
                <w:sz w:val="28"/>
                <w:szCs w:val="28"/>
                <w:shd w:val="clear" w:color="auto" w:fill="FFFFFF"/>
              </w:rPr>
              <w:t xml:space="preserve"> мг внутрь перед сном</w:t>
            </w:r>
            <w:r w:rsidRPr="00CE5D7B">
              <w:rPr>
                <w:color w:val="1C1D1E"/>
                <w:sz w:val="28"/>
                <w:szCs w:val="28"/>
                <w:shd w:val="clear" w:color="auto" w:fill="FFFFFF"/>
              </w:rPr>
              <w:t xml:space="preserve">. </w:t>
            </w:r>
            <w:r w:rsidR="00773B28" w:rsidRPr="00BF7B0B">
              <w:rPr>
                <w:color w:val="1C1D1E"/>
                <w:sz w:val="24"/>
                <w:szCs w:val="24"/>
                <w:shd w:val="clear" w:color="auto" w:fill="FFFFFF"/>
              </w:rPr>
              <w:t>Применяют эпизодически в стационарных условиях под контролем АД и ЧД</w:t>
            </w:r>
          </w:p>
        </w:tc>
        <w:tc>
          <w:tcPr>
            <w:tcW w:w="1275" w:type="dxa"/>
            <w:vAlign w:val="center"/>
          </w:tcPr>
          <w:p w14:paraId="6D639547" w14:textId="2DBE7D2F" w:rsidR="00CE5D7B" w:rsidRPr="006E54F8" w:rsidRDefault="00CE5D7B" w:rsidP="00D4647D">
            <w:pPr>
              <w:pStyle w:val="a3"/>
              <w:spacing w:before="4"/>
              <w:ind w:left="0" w:right="-8"/>
              <w:jc w:val="center"/>
            </w:pPr>
            <w:r w:rsidRPr="006E54F8">
              <w:t>А</w:t>
            </w:r>
            <w:r w:rsidRPr="00CE5D7B">
              <w:t xml:space="preserve"> </w:t>
            </w:r>
            <w:r w:rsidR="00773B28" w:rsidRPr="00CE5D7B">
              <w:t>[</w:t>
            </w:r>
            <w:r w:rsidR="00773B28">
              <w:t>2,3,</w:t>
            </w:r>
            <w:r w:rsidR="0018044D">
              <w:t>12</w:t>
            </w:r>
            <w:r w:rsidR="00773B28" w:rsidRPr="00CE5D7B">
              <w:t>]</w:t>
            </w:r>
          </w:p>
        </w:tc>
      </w:tr>
      <w:tr w:rsidR="00CE5D7B" w:rsidRPr="006E54F8" w14:paraId="06A739A5" w14:textId="77777777" w:rsidTr="00B5303C">
        <w:tc>
          <w:tcPr>
            <w:tcW w:w="2972" w:type="dxa"/>
            <w:vMerge/>
            <w:vAlign w:val="center"/>
          </w:tcPr>
          <w:p w14:paraId="368BE85C" w14:textId="0D2EEF65" w:rsidR="00CE5D7B" w:rsidRPr="006E54F8" w:rsidRDefault="00CE5D7B" w:rsidP="00CE5D7B">
            <w:pPr>
              <w:pStyle w:val="a3"/>
              <w:spacing w:before="4"/>
              <w:ind w:left="0" w:right="-8"/>
              <w:rPr>
                <w:b/>
              </w:rPr>
            </w:pPr>
          </w:p>
        </w:tc>
        <w:tc>
          <w:tcPr>
            <w:tcW w:w="2268" w:type="dxa"/>
          </w:tcPr>
          <w:p w14:paraId="305DDE99" w14:textId="0E4B9295" w:rsidR="00CE5D7B" w:rsidRPr="006E54F8" w:rsidRDefault="00CE5D7B" w:rsidP="00CE5D7B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54F8">
              <w:rPr>
                <w:color w:val="1C1D1E"/>
                <w:sz w:val="28"/>
                <w:szCs w:val="28"/>
                <w:shd w:val="clear" w:color="auto" w:fill="FFFFFF"/>
              </w:rPr>
              <w:t>Флуразепам</w:t>
            </w:r>
            <w:proofErr w:type="spellEnd"/>
          </w:p>
        </w:tc>
        <w:tc>
          <w:tcPr>
            <w:tcW w:w="3373" w:type="dxa"/>
            <w:vAlign w:val="center"/>
          </w:tcPr>
          <w:p w14:paraId="1C3170DF" w14:textId="2F8D5E50" w:rsidR="00CE5D7B" w:rsidRPr="006E54F8" w:rsidRDefault="00CE5D7B" w:rsidP="00CE5D7B">
            <w:pPr>
              <w:pStyle w:val="a4"/>
              <w:ind w:left="0"/>
              <w:jc w:val="left"/>
              <w:rPr>
                <w:color w:val="1C1D1E"/>
                <w:sz w:val="28"/>
                <w:szCs w:val="28"/>
                <w:shd w:val="clear" w:color="auto" w:fill="FFFFFF"/>
              </w:rPr>
            </w:pPr>
            <w:r w:rsidRPr="006E54F8">
              <w:rPr>
                <w:color w:val="1C1D1E"/>
                <w:sz w:val="28"/>
                <w:szCs w:val="28"/>
                <w:shd w:val="clear" w:color="auto" w:fill="FFFFFF"/>
              </w:rPr>
              <w:t>от 15 до 30 мг внутрь перед сном</w:t>
            </w:r>
            <w:r w:rsidR="00773B28">
              <w:rPr>
                <w:color w:val="1C1D1E"/>
                <w:sz w:val="28"/>
                <w:szCs w:val="28"/>
                <w:shd w:val="clear" w:color="auto" w:fill="FFFFFF"/>
              </w:rPr>
              <w:t xml:space="preserve">. </w:t>
            </w:r>
            <w:r w:rsidR="00773B28" w:rsidRPr="00BF7B0B">
              <w:rPr>
                <w:color w:val="1C1D1E"/>
                <w:sz w:val="24"/>
                <w:szCs w:val="24"/>
                <w:shd w:val="clear" w:color="auto" w:fill="FFFFFF"/>
              </w:rPr>
              <w:t>Применяют эпизодически в стационарных условиях под контролем АД и ЧД</w:t>
            </w:r>
          </w:p>
        </w:tc>
        <w:tc>
          <w:tcPr>
            <w:tcW w:w="1275" w:type="dxa"/>
            <w:vAlign w:val="center"/>
          </w:tcPr>
          <w:p w14:paraId="2FC3D3F5" w14:textId="2563EEE1" w:rsidR="00CE5D7B" w:rsidRPr="006E54F8" w:rsidRDefault="00CE5D7B" w:rsidP="00CE5D7B">
            <w:pPr>
              <w:pStyle w:val="a3"/>
              <w:spacing w:before="4"/>
              <w:ind w:left="0" w:right="-8"/>
              <w:jc w:val="center"/>
            </w:pPr>
            <w:r w:rsidRPr="006E54F8">
              <w:t>А</w:t>
            </w:r>
            <w:r w:rsidRPr="00CE5D7B">
              <w:t xml:space="preserve"> </w:t>
            </w:r>
            <w:r w:rsidR="00773B28" w:rsidRPr="00CE5D7B">
              <w:t>[</w:t>
            </w:r>
            <w:r w:rsidR="00773B28">
              <w:t>2,3,</w:t>
            </w:r>
            <w:r w:rsidR="0018044D">
              <w:t>12</w:t>
            </w:r>
            <w:r w:rsidR="00773B28" w:rsidRPr="00CE5D7B">
              <w:t>]</w:t>
            </w:r>
          </w:p>
        </w:tc>
      </w:tr>
      <w:tr w:rsidR="00753C98" w:rsidRPr="006E54F8" w14:paraId="14B40EA8" w14:textId="77777777" w:rsidTr="00B5303C">
        <w:tc>
          <w:tcPr>
            <w:tcW w:w="2972" w:type="dxa"/>
            <w:vMerge w:val="restart"/>
            <w:vAlign w:val="center"/>
          </w:tcPr>
          <w:p w14:paraId="04DC4E01" w14:textId="77777777" w:rsidR="00753C98" w:rsidRPr="006E54F8" w:rsidRDefault="00753C98" w:rsidP="00D4647D">
            <w:pPr>
              <w:pStyle w:val="a3"/>
              <w:spacing w:before="4"/>
              <w:ind w:left="0" w:right="-8"/>
            </w:pPr>
            <w:proofErr w:type="spellStart"/>
            <w:r w:rsidRPr="006E54F8">
              <w:t>Небензодиазепиновые</w:t>
            </w:r>
            <w:proofErr w:type="spellEnd"/>
            <w:r w:rsidRPr="006E54F8">
              <w:t xml:space="preserve"> агонисты </w:t>
            </w:r>
            <w:proofErr w:type="spellStart"/>
            <w:r w:rsidRPr="006E54F8">
              <w:t>бензодиазепиновых</w:t>
            </w:r>
            <w:proofErr w:type="spellEnd"/>
            <w:r w:rsidRPr="006E54F8">
              <w:t xml:space="preserve"> рецепторов</w:t>
            </w:r>
          </w:p>
        </w:tc>
        <w:tc>
          <w:tcPr>
            <w:tcW w:w="2268" w:type="dxa"/>
            <w:vAlign w:val="center"/>
          </w:tcPr>
          <w:p w14:paraId="12A9226E" w14:textId="77777777" w:rsidR="00753C98" w:rsidRPr="006E54F8" w:rsidRDefault="00753C98" w:rsidP="00D4647D">
            <w:pPr>
              <w:pStyle w:val="a4"/>
              <w:ind w:left="0"/>
              <w:jc w:val="center"/>
              <w:rPr>
                <w:color w:val="1C1D1E"/>
                <w:sz w:val="28"/>
                <w:szCs w:val="28"/>
                <w:shd w:val="clear" w:color="auto" w:fill="FFFFFF"/>
              </w:rPr>
            </w:pPr>
            <w:r w:rsidRPr="006E54F8">
              <w:rPr>
                <w:color w:val="1C1D1E"/>
                <w:sz w:val="28"/>
                <w:szCs w:val="28"/>
                <w:shd w:val="clear" w:color="auto" w:fill="FFFFFF"/>
              </w:rPr>
              <w:t>Зопиклон</w:t>
            </w:r>
          </w:p>
        </w:tc>
        <w:tc>
          <w:tcPr>
            <w:tcW w:w="3373" w:type="dxa"/>
          </w:tcPr>
          <w:p w14:paraId="7D9A93EC" w14:textId="2D731604" w:rsidR="00753C98" w:rsidRPr="006E54F8" w:rsidRDefault="00753C98" w:rsidP="00867F98">
            <w:pPr>
              <w:pStyle w:val="a3"/>
              <w:spacing w:before="4"/>
              <w:ind w:left="0" w:right="-8"/>
              <w:jc w:val="both"/>
            </w:pPr>
            <w:r w:rsidRPr="006E54F8">
              <w:t>7,5 мг внутрь перед сном</w:t>
            </w:r>
            <w:r w:rsidR="00773B28">
              <w:t>. Курс может составлять несколько недель</w:t>
            </w:r>
          </w:p>
        </w:tc>
        <w:tc>
          <w:tcPr>
            <w:tcW w:w="1275" w:type="dxa"/>
            <w:vAlign w:val="center"/>
          </w:tcPr>
          <w:p w14:paraId="5A1528FC" w14:textId="77777777" w:rsidR="00AC42CB" w:rsidRDefault="00A9663A" w:rsidP="00D4647D">
            <w:pPr>
              <w:pStyle w:val="a3"/>
              <w:spacing w:before="4"/>
              <w:ind w:left="0" w:right="-8"/>
              <w:jc w:val="center"/>
            </w:pPr>
            <w:r>
              <w:rPr>
                <w:lang w:val="en-US"/>
              </w:rPr>
              <w:t>A</w:t>
            </w:r>
            <w:r w:rsidR="002553F6" w:rsidRPr="00773B28">
              <w:t xml:space="preserve"> </w:t>
            </w:r>
          </w:p>
          <w:p w14:paraId="2E29CD41" w14:textId="285F14F8" w:rsidR="00753C98" w:rsidRPr="00773B28" w:rsidRDefault="002553F6" w:rsidP="00D4647D">
            <w:pPr>
              <w:pStyle w:val="a3"/>
              <w:spacing w:before="4"/>
              <w:ind w:left="0" w:right="-8"/>
              <w:jc w:val="center"/>
            </w:pPr>
            <w:r w:rsidRPr="00773B28">
              <w:t>[</w:t>
            </w:r>
            <w:r w:rsidR="00CE5D7B" w:rsidRPr="00773B28">
              <w:t>1-</w:t>
            </w:r>
            <w:proofErr w:type="gramStart"/>
            <w:r w:rsidR="0018044D">
              <w:t>3</w:t>
            </w:r>
            <w:r w:rsidR="00AC42CB">
              <w:t>,</w:t>
            </w:r>
            <w:r w:rsidR="0018044D">
              <w:t>8-</w:t>
            </w:r>
            <w:r w:rsidR="00AC42CB">
              <w:t>2</w:t>
            </w:r>
            <w:r w:rsidR="0018044D">
              <w:t>6</w:t>
            </w:r>
            <w:proofErr w:type="gramEnd"/>
            <w:r w:rsidRPr="00773B28">
              <w:t>]</w:t>
            </w:r>
          </w:p>
        </w:tc>
      </w:tr>
      <w:tr w:rsidR="00753C98" w:rsidRPr="006E54F8" w14:paraId="4A2BCE44" w14:textId="77777777" w:rsidTr="00B5303C">
        <w:tc>
          <w:tcPr>
            <w:tcW w:w="2972" w:type="dxa"/>
            <w:vMerge/>
            <w:vAlign w:val="center"/>
          </w:tcPr>
          <w:p w14:paraId="7118DFDD" w14:textId="77777777" w:rsidR="00753C98" w:rsidRPr="006E54F8" w:rsidRDefault="00753C98" w:rsidP="00D4647D">
            <w:pPr>
              <w:pStyle w:val="a4"/>
              <w:ind w:left="0"/>
              <w:jc w:val="left"/>
              <w:rPr>
                <w:color w:val="1C1D1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62511CC4" w14:textId="77777777" w:rsidR="00753C98" w:rsidRPr="006E54F8" w:rsidRDefault="00753C98" w:rsidP="00D4647D">
            <w:pPr>
              <w:pStyle w:val="a4"/>
              <w:ind w:left="0"/>
              <w:jc w:val="center"/>
              <w:rPr>
                <w:color w:val="1C1D1E"/>
                <w:sz w:val="28"/>
                <w:szCs w:val="28"/>
                <w:shd w:val="clear" w:color="auto" w:fill="FFFFFF"/>
              </w:rPr>
            </w:pPr>
            <w:proofErr w:type="spellStart"/>
            <w:r w:rsidRPr="006E54F8">
              <w:rPr>
                <w:color w:val="1C1D1E"/>
                <w:sz w:val="28"/>
                <w:szCs w:val="28"/>
                <w:shd w:val="clear" w:color="auto" w:fill="FFFFFF"/>
              </w:rPr>
              <w:t>Залеплон</w:t>
            </w:r>
            <w:proofErr w:type="spellEnd"/>
          </w:p>
        </w:tc>
        <w:tc>
          <w:tcPr>
            <w:tcW w:w="3373" w:type="dxa"/>
          </w:tcPr>
          <w:p w14:paraId="5CC9723A" w14:textId="61564FBA" w:rsidR="00753C98" w:rsidRPr="006E54F8" w:rsidRDefault="00753C98" w:rsidP="00867F98">
            <w:pPr>
              <w:pStyle w:val="a3"/>
              <w:spacing w:before="4"/>
              <w:ind w:left="0" w:right="-8"/>
              <w:jc w:val="both"/>
            </w:pPr>
            <w:proofErr w:type="gramStart"/>
            <w:r w:rsidRPr="006E54F8">
              <w:t>5-20</w:t>
            </w:r>
            <w:proofErr w:type="gramEnd"/>
            <w:r w:rsidRPr="006E54F8">
              <w:t xml:space="preserve"> мг внутрь перед сном</w:t>
            </w:r>
            <w:r w:rsidR="00773B28">
              <w:t>. Курс может составлять несколько недель</w:t>
            </w:r>
          </w:p>
        </w:tc>
        <w:tc>
          <w:tcPr>
            <w:tcW w:w="1275" w:type="dxa"/>
            <w:vAlign w:val="center"/>
          </w:tcPr>
          <w:p w14:paraId="52CAE01A" w14:textId="77777777" w:rsidR="00AC42CB" w:rsidRDefault="00A9663A" w:rsidP="00D4647D">
            <w:pPr>
              <w:pStyle w:val="a3"/>
              <w:spacing w:before="4"/>
              <w:ind w:left="0" w:right="-8"/>
              <w:jc w:val="center"/>
            </w:pPr>
            <w:r>
              <w:rPr>
                <w:lang w:val="en-US"/>
              </w:rPr>
              <w:t>A</w:t>
            </w:r>
            <w:r w:rsidR="002553F6" w:rsidRPr="00773B28">
              <w:t xml:space="preserve"> </w:t>
            </w:r>
          </w:p>
          <w:p w14:paraId="373011E8" w14:textId="12473DA0" w:rsidR="00753C98" w:rsidRPr="00773B28" w:rsidRDefault="002553F6" w:rsidP="00AC42CB">
            <w:pPr>
              <w:pStyle w:val="a3"/>
              <w:spacing w:before="4"/>
              <w:ind w:left="0" w:right="-8"/>
              <w:jc w:val="center"/>
            </w:pPr>
            <w:r w:rsidRPr="00773B28">
              <w:t>[</w:t>
            </w:r>
            <w:r w:rsidR="00AC42CB">
              <w:t>1</w:t>
            </w:r>
            <w:r w:rsidR="00CE5D7B" w:rsidRPr="00773B28">
              <w:t>-</w:t>
            </w:r>
            <w:proofErr w:type="gramStart"/>
            <w:r w:rsidR="0018044D">
              <w:t>3</w:t>
            </w:r>
            <w:r w:rsidR="00AC42CB">
              <w:t>,</w:t>
            </w:r>
            <w:r w:rsidR="0018044D">
              <w:t>8-</w:t>
            </w:r>
            <w:r w:rsidR="00AC42CB">
              <w:t>2</w:t>
            </w:r>
            <w:r w:rsidR="0018044D">
              <w:t>6</w:t>
            </w:r>
            <w:proofErr w:type="gramEnd"/>
            <w:r w:rsidRPr="00773B28">
              <w:t>]</w:t>
            </w:r>
          </w:p>
        </w:tc>
      </w:tr>
      <w:tr w:rsidR="00753C98" w:rsidRPr="006E54F8" w14:paraId="7FEABEC5" w14:textId="77777777" w:rsidTr="00B5303C">
        <w:tc>
          <w:tcPr>
            <w:tcW w:w="2972" w:type="dxa"/>
            <w:vMerge/>
            <w:vAlign w:val="center"/>
          </w:tcPr>
          <w:p w14:paraId="0D94F081" w14:textId="77777777" w:rsidR="00753C98" w:rsidRPr="006E54F8" w:rsidRDefault="00753C98" w:rsidP="00D4647D">
            <w:pPr>
              <w:pStyle w:val="a4"/>
              <w:ind w:left="0"/>
              <w:jc w:val="left"/>
              <w:rPr>
                <w:color w:val="1C1D1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25DB4AA0" w14:textId="77777777" w:rsidR="00753C98" w:rsidRPr="006E54F8" w:rsidRDefault="00753C98" w:rsidP="00D4647D">
            <w:pPr>
              <w:pStyle w:val="a4"/>
              <w:ind w:left="0"/>
              <w:jc w:val="center"/>
              <w:rPr>
                <w:color w:val="1C1D1E"/>
                <w:sz w:val="28"/>
                <w:szCs w:val="28"/>
                <w:shd w:val="clear" w:color="auto" w:fill="FFFFFF"/>
              </w:rPr>
            </w:pPr>
            <w:proofErr w:type="spellStart"/>
            <w:r w:rsidRPr="006E54F8">
              <w:rPr>
                <w:color w:val="1C1D1E"/>
                <w:sz w:val="28"/>
                <w:szCs w:val="28"/>
                <w:shd w:val="clear" w:color="auto" w:fill="FFFFFF"/>
              </w:rPr>
              <w:t>Золпидем</w:t>
            </w:r>
            <w:proofErr w:type="spellEnd"/>
            <w:r w:rsidRPr="006E54F8">
              <w:rPr>
                <w:color w:val="1C1D1E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373" w:type="dxa"/>
          </w:tcPr>
          <w:p w14:paraId="68CA93B8" w14:textId="1DC4C3AB" w:rsidR="00753C98" w:rsidRPr="006E54F8" w:rsidRDefault="00753C98" w:rsidP="00867F98">
            <w:pPr>
              <w:pStyle w:val="a3"/>
              <w:spacing w:before="4"/>
              <w:ind w:left="0" w:right="-8"/>
              <w:jc w:val="both"/>
            </w:pPr>
            <w:proofErr w:type="gramStart"/>
            <w:r w:rsidRPr="006E54F8">
              <w:t>5-10</w:t>
            </w:r>
            <w:proofErr w:type="gramEnd"/>
            <w:r w:rsidRPr="006E54F8">
              <w:t xml:space="preserve"> мг внутрь перед сном</w:t>
            </w:r>
            <w:r w:rsidR="00773B28">
              <w:t>. Курс может составлять несколько недель</w:t>
            </w:r>
          </w:p>
        </w:tc>
        <w:tc>
          <w:tcPr>
            <w:tcW w:w="1275" w:type="dxa"/>
            <w:vAlign w:val="center"/>
          </w:tcPr>
          <w:p w14:paraId="6BCCB7DC" w14:textId="77777777" w:rsidR="00AC42CB" w:rsidRDefault="00A9663A" w:rsidP="00D4647D">
            <w:pPr>
              <w:pStyle w:val="a3"/>
              <w:spacing w:before="4"/>
              <w:ind w:left="0" w:right="-8"/>
              <w:jc w:val="center"/>
            </w:pPr>
            <w:r>
              <w:rPr>
                <w:lang w:val="en-US"/>
              </w:rPr>
              <w:t>A</w:t>
            </w:r>
            <w:r w:rsidR="002553F6" w:rsidRPr="00773B28">
              <w:t xml:space="preserve"> </w:t>
            </w:r>
          </w:p>
          <w:p w14:paraId="3E91F181" w14:textId="500230EA" w:rsidR="00753C98" w:rsidRPr="00773B28" w:rsidRDefault="002553F6" w:rsidP="00D4647D">
            <w:pPr>
              <w:pStyle w:val="a3"/>
              <w:spacing w:before="4"/>
              <w:ind w:left="0" w:right="-8"/>
              <w:jc w:val="center"/>
            </w:pPr>
            <w:r w:rsidRPr="00773B28">
              <w:t>[</w:t>
            </w:r>
            <w:r w:rsidR="00CE5D7B" w:rsidRPr="00773B28">
              <w:t>1-</w:t>
            </w:r>
            <w:proofErr w:type="gramStart"/>
            <w:r w:rsidR="0018044D">
              <w:t>3</w:t>
            </w:r>
            <w:r w:rsidR="00AC42CB">
              <w:t>,</w:t>
            </w:r>
            <w:r w:rsidR="0018044D">
              <w:t>8-</w:t>
            </w:r>
            <w:r w:rsidR="00AC42CB">
              <w:t>2</w:t>
            </w:r>
            <w:r w:rsidR="0018044D">
              <w:t>6</w:t>
            </w:r>
            <w:proofErr w:type="gramEnd"/>
            <w:r w:rsidRPr="00773B28">
              <w:t>]</w:t>
            </w:r>
          </w:p>
        </w:tc>
      </w:tr>
    </w:tbl>
    <w:p w14:paraId="550F7732" w14:textId="77777777" w:rsidR="00367DF1" w:rsidRDefault="00367DF1" w:rsidP="00332C58">
      <w:pPr>
        <w:pStyle w:val="a3"/>
        <w:spacing w:before="4"/>
        <w:ind w:left="0" w:right="-8"/>
        <w:jc w:val="both"/>
        <w:rPr>
          <w:bCs/>
        </w:rPr>
      </w:pPr>
    </w:p>
    <w:p w14:paraId="098454E5" w14:textId="6AF2EC25" w:rsidR="00332C58" w:rsidRPr="00367DF1" w:rsidRDefault="00332C58" w:rsidP="00332C58">
      <w:pPr>
        <w:pStyle w:val="a3"/>
        <w:spacing w:before="4"/>
        <w:ind w:left="0" w:right="-8"/>
        <w:jc w:val="both"/>
        <w:rPr>
          <w:bCs/>
          <w:i/>
        </w:rPr>
      </w:pPr>
      <w:r w:rsidRPr="00367DF1">
        <w:rPr>
          <w:b/>
          <w:bCs/>
        </w:rPr>
        <w:t xml:space="preserve">Таблица </w:t>
      </w:r>
      <w:r w:rsidR="009D0777">
        <w:rPr>
          <w:b/>
          <w:bCs/>
        </w:rPr>
        <w:t>4</w:t>
      </w:r>
      <w:r w:rsidRPr="00367DF1">
        <w:rPr>
          <w:b/>
          <w:bCs/>
        </w:rPr>
        <w:t xml:space="preserve"> - Перечень дополнительных лекарственных средств </w:t>
      </w:r>
      <w:r w:rsidRPr="00367DF1">
        <w:rPr>
          <w:bCs/>
          <w:i/>
        </w:rPr>
        <w:t>(мен</w:t>
      </w:r>
      <w:r w:rsidR="00367DF1">
        <w:rPr>
          <w:bCs/>
          <w:i/>
        </w:rPr>
        <w:t xml:space="preserve">ее 100% </w:t>
      </w:r>
      <w:r w:rsidR="00367DF1">
        <w:rPr>
          <w:bCs/>
          <w:i/>
        </w:rPr>
        <w:lastRenderedPageBreak/>
        <w:t>вероятности применения):</w:t>
      </w:r>
    </w:p>
    <w:p w14:paraId="4D2BF6CE" w14:textId="77777777" w:rsidR="00332C58" w:rsidRPr="006E54F8" w:rsidRDefault="00332C58" w:rsidP="00E642EC">
      <w:pPr>
        <w:jc w:val="both"/>
        <w:rPr>
          <w:b/>
          <w:bCs/>
          <w:iCs/>
          <w:color w:val="000000"/>
          <w:sz w:val="28"/>
          <w:szCs w:val="28"/>
        </w:rPr>
      </w:pPr>
    </w:p>
    <w:tbl>
      <w:tblPr>
        <w:tblStyle w:val="a8"/>
        <w:tblW w:w="10060" w:type="dxa"/>
        <w:tblLayout w:type="fixed"/>
        <w:tblLook w:val="04A0" w:firstRow="1" w:lastRow="0" w:firstColumn="1" w:lastColumn="0" w:noHBand="0" w:noVBand="1"/>
      </w:tblPr>
      <w:tblGrid>
        <w:gridCol w:w="2972"/>
        <w:gridCol w:w="2126"/>
        <w:gridCol w:w="3374"/>
        <w:gridCol w:w="1588"/>
      </w:tblGrid>
      <w:tr w:rsidR="00332C58" w:rsidRPr="006E54F8" w14:paraId="4C5C6BB3" w14:textId="77777777" w:rsidTr="000A5488">
        <w:tc>
          <w:tcPr>
            <w:tcW w:w="2972" w:type="dxa"/>
          </w:tcPr>
          <w:p w14:paraId="28EECD7E" w14:textId="77777777" w:rsidR="00332C58" w:rsidRPr="00367DF1" w:rsidRDefault="00332C58" w:rsidP="0000141D">
            <w:pPr>
              <w:pStyle w:val="a3"/>
              <w:spacing w:before="4"/>
              <w:ind w:left="0" w:right="-8"/>
              <w:jc w:val="center"/>
              <w:rPr>
                <w:b/>
                <w:i/>
                <w:sz w:val="22"/>
                <w:szCs w:val="22"/>
              </w:rPr>
            </w:pPr>
            <w:r w:rsidRPr="00367DF1">
              <w:rPr>
                <w:b/>
                <w:i/>
                <w:sz w:val="22"/>
                <w:szCs w:val="22"/>
              </w:rPr>
              <w:t>Фармакотерапевтическая группа</w:t>
            </w:r>
          </w:p>
        </w:tc>
        <w:tc>
          <w:tcPr>
            <w:tcW w:w="2126" w:type="dxa"/>
          </w:tcPr>
          <w:p w14:paraId="6C4E234D" w14:textId="77777777" w:rsidR="00332C58" w:rsidRPr="00367DF1" w:rsidRDefault="00332C58" w:rsidP="0000141D">
            <w:pPr>
              <w:pStyle w:val="a3"/>
              <w:spacing w:before="4"/>
              <w:ind w:left="0" w:right="-8"/>
              <w:jc w:val="center"/>
              <w:rPr>
                <w:b/>
                <w:i/>
                <w:sz w:val="22"/>
                <w:szCs w:val="22"/>
              </w:rPr>
            </w:pPr>
            <w:r w:rsidRPr="00367DF1">
              <w:rPr>
                <w:b/>
                <w:i/>
                <w:sz w:val="22"/>
                <w:szCs w:val="22"/>
              </w:rPr>
              <w:t>Лекарственные средства (МНН)</w:t>
            </w:r>
          </w:p>
        </w:tc>
        <w:tc>
          <w:tcPr>
            <w:tcW w:w="3374" w:type="dxa"/>
          </w:tcPr>
          <w:p w14:paraId="0CAD3A96" w14:textId="24C7D62C" w:rsidR="00332C58" w:rsidRPr="00367DF1" w:rsidRDefault="00332C58" w:rsidP="0000141D">
            <w:pPr>
              <w:pStyle w:val="a3"/>
              <w:spacing w:before="4"/>
              <w:ind w:left="0" w:right="-8"/>
              <w:jc w:val="center"/>
              <w:rPr>
                <w:b/>
                <w:i/>
                <w:sz w:val="22"/>
                <w:szCs w:val="22"/>
              </w:rPr>
            </w:pPr>
            <w:r w:rsidRPr="00367DF1">
              <w:rPr>
                <w:b/>
                <w:i/>
                <w:sz w:val="22"/>
                <w:szCs w:val="22"/>
              </w:rPr>
              <w:t xml:space="preserve">Способ </w:t>
            </w:r>
            <w:r w:rsidR="00367DF1">
              <w:rPr>
                <w:b/>
                <w:i/>
                <w:sz w:val="22"/>
                <w:szCs w:val="22"/>
              </w:rPr>
              <w:t xml:space="preserve">и длительность </w:t>
            </w:r>
            <w:r w:rsidRPr="00367DF1">
              <w:rPr>
                <w:b/>
                <w:i/>
                <w:sz w:val="22"/>
                <w:szCs w:val="22"/>
              </w:rPr>
              <w:t>применения</w:t>
            </w:r>
          </w:p>
        </w:tc>
        <w:tc>
          <w:tcPr>
            <w:tcW w:w="1588" w:type="dxa"/>
          </w:tcPr>
          <w:p w14:paraId="6CAD3879" w14:textId="77777777" w:rsidR="00332C58" w:rsidRPr="00A57ECE" w:rsidRDefault="00332C58" w:rsidP="0000141D">
            <w:pPr>
              <w:pStyle w:val="a3"/>
              <w:spacing w:before="4"/>
              <w:ind w:left="0" w:right="-8"/>
              <w:jc w:val="center"/>
              <w:rPr>
                <w:b/>
                <w:i/>
                <w:sz w:val="22"/>
                <w:szCs w:val="22"/>
              </w:rPr>
            </w:pPr>
            <w:r w:rsidRPr="00A57ECE">
              <w:rPr>
                <w:b/>
                <w:i/>
                <w:sz w:val="22"/>
                <w:szCs w:val="22"/>
              </w:rPr>
              <w:t>Уровень доказательности</w:t>
            </w:r>
          </w:p>
        </w:tc>
      </w:tr>
      <w:tr w:rsidR="00332C58" w:rsidRPr="006E54F8" w14:paraId="4CF77AB9" w14:textId="77777777" w:rsidTr="000A5488">
        <w:tc>
          <w:tcPr>
            <w:tcW w:w="2972" w:type="dxa"/>
            <w:vAlign w:val="center"/>
          </w:tcPr>
          <w:p w14:paraId="12110F12" w14:textId="77777777" w:rsidR="00332C58" w:rsidRPr="006E54F8" w:rsidRDefault="00332C58" w:rsidP="0000141D">
            <w:pPr>
              <w:pStyle w:val="a4"/>
              <w:ind w:left="0"/>
              <w:jc w:val="left"/>
              <w:rPr>
                <w:color w:val="1C1D1E"/>
                <w:sz w:val="28"/>
                <w:szCs w:val="28"/>
                <w:shd w:val="clear" w:color="auto" w:fill="FFFFFF"/>
              </w:rPr>
            </w:pPr>
            <w:r w:rsidRPr="006E54F8">
              <w:rPr>
                <w:color w:val="1C1D1E"/>
                <w:sz w:val="28"/>
                <w:szCs w:val="28"/>
                <w:shd w:val="clear" w:color="auto" w:fill="FFFFFF"/>
              </w:rPr>
              <w:t>Агонисты мелатонина</w:t>
            </w:r>
          </w:p>
        </w:tc>
        <w:tc>
          <w:tcPr>
            <w:tcW w:w="2126" w:type="dxa"/>
            <w:vAlign w:val="center"/>
          </w:tcPr>
          <w:p w14:paraId="337BDFAF" w14:textId="77777777" w:rsidR="00332C58" w:rsidRPr="006E54F8" w:rsidRDefault="00332C58" w:rsidP="0000141D">
            <w:pPr>
              <w:pStyle w:val="a3"/>
              <w:spacing w:before="4"/>
              <w:ind w:left="0" w:right="-8"/>
              <w:jc w:val="center"/>
            </w:pPr>
            <w:r w:rsidRPr="006E54F8">
              <w:t>Мелатонин</w:t>
            </w:r>
          </w:p>
        </w:tc>
        <w:tc>
          <w:tcPr>
            <w:tcW w:w="3374" w:type="dxa"/>
          </w:tcPr>
          <w:p w14:paraId="3241149E" w14:textId="330B879D" w:rsidR="00332C58" w:rsidRPr="00CD76C2" w:rsidRDefault="00D625B9" w:rsidP="00773B28">
            <w:pPr>
              <w:pStyle w:val="a3"/>
              <w:spacing w:before="4"/>
              <w:ind w:left="0" w:right="-8"/>
              <w:jc w:val="both"/>
            </w:pPr>
            <w:proofErr w:type="gramStart"/>
            <w:r>
              <w:t>1,5</w:t>
            </w:r>
            <w:r w:rsidR="00332C58" w:rsidRPr="006E54F8">
              <w:t>-6</w:t>
            </w:r>
            <w:proofErr w:type="gramEnd"/>
            <w:r w:rsidR="00332C58" w:rsidRPr="006E54F8">
              <w:t xml:space="preserve"> мг внутрь перед сном</w:t>
            </w:r>
            <w:r w:rsidR="000A5488">
              <w:t xml:space="preserve">. </w:t>
            </w:r>
            <w:r w:rsidR="00773B28">
              <w:t xml:space="preserve">Курс </w:t>
            </w:r>
            <w:proofErr w:type="gramStart"/>
            <w:r w:rsidR="00773B28">
              <w:t>1-5</w:t>
            </w:r>
            <w:proofErr w:type="gramEnd"/>
            <w:r w:rsidR="00773B28">
              <w:t xml:space="preserve"> дней</w:t>
            </w:r>
          </w:p>
        </w:tc>
        <w:tc>
          <w:tcPr>
            <w:tcW w:w="1588" w:type="dxa"/>
            <w:vAlign w:val="center"/>
          </w:tcPr>
          <w:p w14:paraId="05C0B54A" w14:textId="01AEC9C8" w:rsidR="00332C58" w:rsidRPr="000A5488" w:rsidRDefault="00332C58" w:rsidP="00CE5D7B">
            <w:pPr>
              <w:pStyle w:val="a3"/>
              <w:spacing w:before="4"/>
              <w:ind w:left="0" w:right="-8"/>
              <w:jc w:val="center"/>
            </w:pPr>
            <w:r w:rsidRPr="00A57ECE">
              <w:rPr>
                <w:lang w:val="en-US"/>
              </w:rPr>
              <w:t>B</w:t>
            </w:r>
            <w:r w:rsidR="00A25BD7" w:rsidRPr="00A25BD7">
              <w:t xml:space="preserve"> [</w:t>
            </w:r>
            <w:r w:rsidR="0018044D">
              <w:t>8</w:t>
            </w:r>
            <w:r w:rsidR="00CE5D7B">
              <w:rPr>
                <w:lang w:val="en-US"/>
              </w:rPr>
              <w:t>-</w:t>
            </w:r>
            <w:r w:rsidR="0083544B">
              <w:t>11</w:t>
            </w:r>
            <w:r w:rsidR="00A25BD7" w:rsidRPr="00A25BD7">
              <w:t>]</w:t>
            </w:r>
          </w:p>
        </w:tc>
      </w:tr>
    </w:tbl>
    <w:p w14:paraId="47C97EDA" w14:textId="77777777" w:rsidR="00332C58" w:rsidRPr="006E54F8" w:rsidRDefault="00332C58" w:rsidP="00E642EC">
      <w:pPr>
        <w:jc w:val="both"/>
        <w:rPr>
          <w:b/>
          <w:bCs/>
          <w:iCs/>
          <w:color w:val="000000"/>
          <w:sz w:val="28"/>
          <w:szCs w:val="28"/>
        </w:rPr>
      </w:pPr>
    </w:p>
    <w:p w14:paraId="76FCF4E4" w14:textId="77777777" w:rsidR="00000C4D" w:rsidRPr="006E54F8" w:rsidRDefault="00000C4D" w:rsidP="00E642EC">
      <w:pPr>
        <w:jc w:val="both"/>
        <w:rPr>
          <w:b/>
          <w:bCs/>
          <w:iCs/>
          <w:color w:val="000000"/>
          <w:sz w:val="28"/>
          <w:szCs w:val="28"/>
        </w:rPr>
      </w:pPr>
    </w:p>
    <w:p w14:paraId="531A2D22" w14:textId="0270E8BA" w:rsidR="00000C4D" w:rsidRPr="006E54F8" w:rsidRDefault="00856F08" w:rsidP="001F2F48">
      <w:p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5.3</w:t>
      </w:r>
      <w:r w:rsidR="00CC53C3">
        <w:rPr>
          <w:b/>
          <w:bCs/>
          <w:iCs/>
          <w:color w:val="000000"/>
          <w:sz w:val="28"/>
          <w:szCs w:val="28"/>
        </w:rPr>
        <w:t xml:space="preserve"> </w:t>
      </w:r>
      <w:r w:rsidR="00000C4D" w:rsidRPr="00A054C3">
        <w:rPr>
          <w:b/>
          <w:bCs/>
          <w:iCs/>
          <w:color w:val="000000"/>
          <w:sz w:val="28"/>
          <w:szCs w:val="28"/>
        </w:rPr>
        <w:t xml:space="preserve">Хирургическое вмешательство: </w:t>
      </w:r>
      <w:r w:rsidR="00A054C3" w:rsidRPr="00A054C3">
        <w:rPr>
          <w:bCs/>
          <w:iCs/>
          <w:color w:val="000000"/>
          <w:sz w:val="28"/>
          <w:szCs w:val="28"/>
        </w:rPr>
        <w:t>в</w:t>
      </w:r>
      <w:r w:rsidR="00000C4D" w:rsidRPr="00A054C3">
        <w:rPr>
          <w:bCs/>
          <w:iCs/>
          <w:color w:val="000000"/>
          <w:sz w:val="28"/>
          <w:szCs w:val="28"/>
        </w:rPr>
        <w:t xml:space="preserve">опрос о хирургическом лечении </w:t>
      </w:r>
      <w:r w:rsidR="00A054C3">
        <w:rPr>
          <w:bCs/>
          <w:iCs/>
          <w:color w:val="000000"/>
          <w:sz w:val="28"/>
          <w:szCs w:val="28"/>
        </w:rPr>
        <w:t>рассматривается</w:t>
      </w:r>
      <w:r w:rsidR="00000C4D" w:rsidRPr="00A054C3">
        <w:rPr>
          <w:bCs/>
          <w:iCs/>
          <w:color w:val="000000"/>
          <w:sz w:val="28"/>
          <w:szCs w:val="28"/>
        </w:rPr>
        <w:t xml:space="preserve"> </w:t>
      </w:r>
      <w:r w:rsidR="00A054C3">
        <w:rPr>
          <w:bCs/>
          <w:iCs/>
          <w:color w:val="000000"/>
          <w:sz w:val="28"/>
          <w:szCs w:val="28"/>
        </w:rPr>
        <w:t xml:space="preserve">в случае </w:t>
      </w:r>
      <w:r w:rsidR="00000C4D" w:rsidRPr="00A054C3">
        <w:rPr>
          <w:bCs/>
          <w:iCs/>
          <w:color w:val="000000"/>
          <w:sz w:val="28"/>
          <w:szCs w:val="28"/>
        </w:rPr>
        <w:t>наличи</w:t>
      </w:r>
      <w:r w:rsidR="00A054C3">
        <w:rPr>
          <w:bCs/>
          <w:iCs/>
          <w:color w:val="000000"/>
          <w:sz w:val="28"/>
          <w:szCs w:val="28"/>
        </w:rPr>
        <w:t>я</w:t>
      </w:r>
      <w:r w:rsidR="00000C4D" w:rsidRPr="00A054C3">
        <w:rPr>
          <w:bCs/>
          <w:iCs/>
          <w:color w:val="000000"/>
          <w:sz w:val="28"/>
          <w:szCs w:val="28"/>
        </w:rPr>
        <w:t xml:space="preserve"> механических препятствий</w:t>
      </w:r>
      <w:r w:rsidR="00CC53C3">
        <w:rPr>
          <w:bCs/>
          <w:iCs/>
          <w:color w:val="000000"/>
          <w:sz w:val="28"/>
          <w:szCs w:val="28"/>
        </w:rPr>
        <w:t>,</w:t>
      </w:r>
      <w:r w:rsidR="00000C4D" w:rsidRPr="00A054C3">
        <w:rPr>
          <w:b/>
          <w:bCs/>
          <w:iCs/>
          <w:color w:val="000000"/>
          <w:sz w:val="28"/>
          <w:szCs w:val="28"/>
        </w:rPr>
        <w:t xml:space="preserve"> </w:t>
      </w:r>
      <w:r w:rsidR="0000141D" w:rsidRPr="00A054C3">
        <w:rPr>
          <w:bCs/>
          <w:iCs/>
          <w:color w:val="000000"/>
          <w:sz w:val="28"/>
          <w:szCs w:val="28"/>
        </w:rPr>
        <w:t>вызывающих частые</w:t>
      </w:r>
      <w:r w:rsidR="00000C4D" w:rsidRPr="00A054C3">
        <w:rPr>
          <w:bCs/>
          <w:iCs/>
          <w:color w:val="000000"/>
          <w:sz w:val="28"/>
          <w:szCs w:val="28"/>
        </w:rPr>
        <w:t xml:space="preserve"> а</w:t>
      </w:r>
      <w:r w:rsidR="0000141D" w:rsidRPr="00A054C3">
        <w:rPr>
          <w:bCs/>
          <w:iCs/>
          <w:color w:val="000000"/>
          <w:sz w:val="28"/>
          <w:szCs w:val="28"/>
        </w:rPr>
        <w:t>п</w:t>
      </w:r>
      <w:r w:rsidR="00000C4D" w:rsidRPr="00A054C3">
        <w:rPr>
          <w:bCs/>
          <w:iCs/>
          <w:color w:val="000000"/>
          <w:sz w:val="28"/>
          <w:szCs w:val="28"/>
        </w:rPr>
        <w:t>ноэ во сне</w:t>
      </w:r>
      <w:r w:rsidR="00367DF1">
        <w:rPr>
          <w:bCs/>
          <w:iCs/>
          <w:color w:val="000000"/>
          <w:sz w:val="28"/>
          <w:szCs w:val="28"/>
        </w:rPr>
        <w:t>.</w:t>
      </w:r>
    </w:p>
    <w:p w14:paraId="5DA99204" w14:textId="77777777" w:rsidR="001134AB" w:rsidRPr="006E54F8" w:rsidRDefault="001134AB" w:rsidP="001F2F48">
      <w:pPr>
        <w:jc w:val="both"/>
        <w:rPr>
          <w:bCs/>
          <w:iCs/>
          <w:color w:val="000000"/>
          <w:sz w:val="28"/>
          <w:szCs w:val="28"/>
        </w:rPr>
      </w:pPr>
    </w:p>
    <w:p w14:paraId="489A1406" w14:textId="482B227F" w:rsidR="00000C4D" w:rsidRPr="00856F08" w:rsidRDefault="00856F08" w:rsidP="001F2F48">
      <w:pPr>
        <w:jc w:val="both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5.4</w:t>
      </w:r>
      <w:r w:rsidR="00000C4D" w:rsidRPr="006E54F8">
        <w:rPr>
          <w:b/>
          <w:bCs/>
          <w:iCs/>
          <w:color w:val="000000"/>
          <w:sz w:val="28"/>
          <w:szCs w:val="28"/>
        </w:rPr>
        <w:t xml:space="preserve"> Дальнейшее </w:t>
      </w:r>
      <w:r w:rsidR="00E024E7" w:rsidRPr="006E54F8">
        <w:rPr>
          <w:b/>
          <w:bCs/>
          <w:iCs/>
          <w:color w:val="000000"/>
          <w:sz w:val="28"/>
          <w:szCs w:val="28"/>
        </w:rPr>
        <w:t xml:space="preserve">ведение: </w:t>
      </w:r>
      <w:r w:rsidR="00E024E7" w:rsidRPr="00856F08">
        <w:rPr>
          <w:bCs/>
          <w:iCs/>
          <w:color w:val="000000"/>
          <w:sz w:val="28"/>
          <w:szCs w:val="28"/>
        </w:rPr>
        <w:t>пациенты</w:t>
      </w:r>
      <w:r w:rsidR="00000C4D" w:rsidRPr="006E54F8">
        <w:rPr>
          <w:bCs/>
          <w:iCs/>
          <w:color w:val="000000"/>
          <w:sz w:val="28"/>
          <w:szCs w:val="28"/>
        </w:rPr>
        <w:t xml:space="preserve"> с тяжелыми формами нарушения сна требуют мониторинга </w:t>
      </w:r>
      <w:r w:rsidR="008B2504">
        <w:rPr>
          <w:bCs/>
          <w:iCs/>
          <w:color w:val="000000"/>
          <w:sz w:val="28"/>
          <w:szCs w:val="28"/>
        </w:rPr>
        <w:t xml:space="preserve">(не реже 1 раза в </w:t>
      </w:r>
      <w:proofErr w:type="gramStart"/>
      <w:r>
        <w:rPr>
          <w:bCs/>
          <w:iCs/>
          <w:color w:val="000000"/>
          <w:sz w:val="28"/>
          <w:szCs w:val="28"/>
        </w:rPr>
        <w:t>4-5</w:t>
      </w:r>
      <w:proofErr w:type="gramEnd"/>
      <w:r>
        <w:rPr>
          <w:bCs/>
          <w:iCs/>
          <w:color w:val="000000"/>
          <w:sz w:val="28"/>
          <w:szCs w:val="28"/>
        </w:rPr>
        <w:t xml:space="preserve"> недель</w:t>
      </w:r>
      <w:r w:rsidR="008B2504">
        <w:rPr>
          <w:bCs/>
          <w:iCs/>
          <w:color w:val="000000"/>
          <w:sz w:val="28"/>
          <w:szCs w:val="28"/>
        </w:rPr>
        <w:t xml:space="preserve">) </w:t>
      </w:r>
      <w:r w:rsidR="00000C4D" w:rsidRPr="006E54F8">
        <w:rPr>
          <w:bCs/>
          <w:iCs/>
          <w:color w:val="000000"/>
          <w:sz w:val="28"/>
          <w:szCs w:val="28"/>
        </w:rPr>
        <w:t>на амбулаторном уровне специалистами (сомнологи, неврологи)</w:t>
      </w:r>
      <w:r w:rsidR="00367DF1">
        <w:rPr>
          <w:bCs/>
          <w:iCs/>
          <w:color w:val="000000"/>
          <w:sz w:val="28"/>
          <w:szCs w:val="28"/>
        </w:rPr>
        <w:t>.</w:t>
      </w:r>
      <w:r w:rsidRPr="00856F08">
        <w:rPr>
          <w:bCs/>
          <w:iCs/>
          <w:color w:val="000000"/>
          <w:sz w:val="28"/>
          <w:szCs w:val="28"/>
        </w:rPr>
        <w:t xml:space="preserve"> Если симптомы бессонницы повторяются после ослабления снотворного </w:t>
      </w:r>
      <w:r>
        <w:rPr>
          <w:bCs/>
          <w:iCs/>
          <w:color w:val="000000"/>
          <w:sz w:val="28"/>
          <w:szCs w:val="28"/>
        </w:rPr>
        <w:t>эффекта</w:t>
      </w:r>
      <w:r w:rsidRPr="00856F08">
        <w:rPr>
          <w:bCs/>
          <w:iCs/>
          <w:color w:val="000000"/>
          <w:sz w:val="28"/>
          <w:szCs w:val="28"/>
        </w:rPr>
        <w:t xml:space="preserve"> через </w:t>
      </w:r>
      <w:proofErr w:type="gramStart"/>
      <w:r w:rsidRPr="00856F08">
        <w:rPr>
          <w:bCs/>
          <w:iCs/>
          <w:color w:val="000000"/>
          <w:sz w:val="28"/>
          <w:szCs w:val="28"/>
        </w:rPr>
        <w:t>4-5</w:t>
      </w:r>
      <w:proofErr w:type="gramEnd"/>
      <w:r w:rsidRPr="00856F08">
        <w:rPr>
          <w:bCs/>
          <w:iCs/>
          <w:color w:val="000000"/>
          <w:sz w:val="28"/>
          <w:szCs w:val="28"/>
        </w:rPr>
        <w:t xml:space="preserve"> недель (и бессонница не реагирует на когнитивно-поведенческие методы лечения, такие как КПТ-И), пациенту может потребоваться осмотр специалиста (например, сомнолога) перед принятием решения о длительной терапии снотворными средствами</w:t>
      </w:r>
      <w:r>
        <w:rPr>
          <w:bCs/>
          <w:iCs/>
          <w:color w:val="000000"/>
          <w:sz w:val="28"/>
          <w:szCs w:val="28"/>
        </w:rPr>
        <w:t xml:space="preserve"> (через </w:t>
      </w:r>
      <w:r w:rsidR="00C654A3">
        <w:rPr>
          <w:bCs/>
          <w:iCs/>
          <w:color w:val="000000"/>
          <w:sz w:val="28"/>
          <w:szCs w:val="28"/>
        </w:rPr>
        <w:t>4-</w:t>
      </w:r>
      <w:r>
        <w:rPr>
          <w:bCs/>
          <w:iCs/>
          <w:color w:val="000000"/>
          <w:sz w:val="28"/>
          <w:szCs w:val="28"/>
        </w:rPr>
        <w:t>5 недель)</w:t>
      </w:r>
      <w:r w:rsidRPr="00856F08">
        <w:rPr>
          <w:bCs/>
          <w:iCs/>
          <w:color w:val="000000"/>
          <w:sz w:val="28"/>
          <w:szCs w:val="28"/>
        </w:rPr>
        <w:t>.</w:t>
      </w:r>
    </w:p>
    <w:p w14:paraId="59FEF4E2" w14:textId="77777777" w:rsidR="00000C4D" w:rsidRPr="006E54F8" w:rsidRDefault="00000C4D" w:rsidP="001F2F48">
      <w:pPr>
        <w:jc w:val="both"/>
        <w:rPr>
          <w:bCs/>
          <w:iCs/>
          <w:color w:val="000000"/>
          <w:sz w:val="28"/>
          <w:szCs w:val="28"/>
        </w:rPr>
      </w:pPr>
    </w:p>
    <w:p w14:paraId="1B55C5BE" w14:textId="46492586" w:rsidR="005D5CA9" w:rsidRPr="00367DF1" w:rsidRDefault="00856F08" w:rsidP="00856F08">
      <w:pPr>
        <w:pStyle w:val="a4"/>
        <w:ind w:left="375" w:hanging="375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5.5</w:t>
      </w:r>
      <w:r w:rsidR="00367DF1">
        <w:rPr>
          <w:b/>
          <w:bCs/>
          <w:iCs/>
          <w:color w:val="000000"/>
          <w:sz w:val="28"/>
          <w:szCs w:val="28"/>
        </w:rPr>
        <w:t xml:space="preserve"> </w:t>
      </w:r>
      <w:r w:rsidR="00000C4D" w:rsidRPr="006E54F8">
        <w:rPr>
          <w:b/>
          <w:bCs/>
          <w:iCs/>
          <w:color w:val="000000"/>
          <w:sz w:val="28"/>
          <w:szCs w:val="28"/>
        </w:rPr>
        <w:t>Инд</w:t>
      </w:r>
      <w:r w:rsidR="00367DF1">
        <w:rPr>
          <w:b/>
          <w:bCs/>
          <w:iCs/>
          <w:color w:val="000000"/>
          <w:sz w:val="28"/>
          <w:szCs w:val="28"/>
        </w:rPr>
        <w:t>икаторы эффективности лечения:</w:t>
      </w:r>
    </w:p>
    <w:p w14:paraId="5B1C9E4B" w14:textId="11BA4901" w:rsidR="00E46AA1" w:rsidRPr="006E54F8" w:rsidRDefault="00E46AA1" w:rsidP="00761AC8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rPr>
          <w:bCs/>
          <w:iCs/>
          <w:sz w:val="28"/>
          <w:szCs w:val="28"/>
        </w:rPr>
      </w:pPr>
      <w:r w:rsidRPr="006E54F8">
        <w:rPr>
          <w:bCs/>
          <w:iCs/>
          <w:sz w:val="28"/>
          <w:szCs w:val="28"/>
        </w:rPr>
        <w:t>Повышение качества сна – измеримые шкалы качества жизни - Питсбургский индекс качества сна (хороший сон при сумме баллов меньше 5)</w:t>
      </w:r>
      <w:r w:rsidR="00367DF1">
        <w:rPr>
          <w:bCs/>
          <w:iCs/>
          <w:sz w:val="28"/>
          <w:szCs w:val="28"/>
        </w:rPr>
        <w:t>.</w:t>
      </w:r>
    </w:p>
    <w:p w14:paraId="16B59B65" w14:textId="6AE8DDF0" w:rsidR="00E46AA1" w:rsidRPr="006E54F8" w:rsidRDefault="00E46AA1" w:rsidP="00761AC8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rPr>
          <w:bCs/>
          <w:iCs/>
          <w:sz w:val="28"/>
          <w:szCs w:val="28"/>
        </w:rPr>
      </w:pPr>
      <w:r w:rsidRPr="006E54F8">
        <w:rPr>
          <w:bCs/>
          <w:iCs/>
          <w:sz w:val="28"/>
          <w:szCs w:val="28"/>
        </w:rPr>
        <w:t>Повышение качества жизни</w:t>
      </w:r>
      <w:r w:rsidR="00626C2E">
        <w:rPr>
          <w:bCs/>
          <w:iCs/>
          <w:sz w:val="28"/>
          <w:szCs w:val="28"/>
        </w:rPr>
        <w:t xml:space="preserve"> (шкала оценки качества жизни)</w:t>
      </w:r>
      <w:r w:rsidR="00367DF1">
        <w:rPr>
          <w:bCs/>
          <w:iCs/>
          <w:sz w:val="28"/>
          <w:szCs w:val="28"/>
        </w:rPr>
        <w:t>.</w:t>
      </w:r>
    </w:p>
    <w:p w14:paraId="50172444" w14:textId="150CAADF" w:rsidR="00E46AA1" w:rsidRPr="006E54F8" w:rsidRDefault="00E46AA1" w:rsidP="00761AC8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rPr>
          <w:bCs/>
          <w:iCs/>
          <w:sz w:val="28"/>
          <w:szCs w:val="28"/>
        </w:rPr>
      </w:pPr>
      <w:r w:rsidRPr="006E54F8">
        <w:rPr>
          <w:bCs/>
          <w:iCs/>
          <w:sz w:val="28"/>
          <w:szCs w:val="28"/>
        </w:rPr>
        <w:t xml:space="preserve">Отсутствие нежелательных эффектов </w:t>
      </w:r>
      <w:r w:rsidR="00A97257" w:rsidRPr="006E54F8">
        <w:rPr>
          <w:bCs/>
          <w:iCs/>
          <w:sz w:val="28"/>
          <w:szCs w:val="28"/>
        </w:rPr>
        <w:t>или м</w:t>
      </w:r>
      <w:r w:rsidRPr="006E54F8">
        <w:rPr>
          <w:bCs/>
          <w:iCs/>
          <w:sz w:val="28"/>
          <w:szCs w:val="28"/>
        </w:rPr>
        <w:t xml:space="preserve">инимальный дискомфорт от приема снотворных </w:t>
      </w:r>
      <w:r w:rsidR="00A97257" w:rsidRPr="006E54F8">
        <w:rPr>
          <w:bCs/>
          <w:iCs/>
          <w:sz w:val="28"/>
          <w:szCs w:val="28"/>
        </w:rPr>
        <w:t>средств</w:t>
      </w:r>
      <w:r w:rsidR="00367DF1">
        <w:rPr>
          <w:bCs/>
          <w:iCs/>
          <w:sz w:val="28"/>
          <w:szCs w:val="28"/>
        </w:rPr>
        <w:t>.</w:t>
      </w:r>
    </w:p>
    <w:p w14:paraId="61B5AFB8" w14:textId="6EB37A63" w:rsidR="005D5CA9" w:rsidRDefault="005D5CA9" w:rsidP="001F2F48">
      <w:pPr>
        <w:jc w:val="both"/>
        <w:rPr>
          <w:bCs/>
          <w:iCs/>
          <w:color w:val="000000"/>
          <w:sz w:val="28"/>
          <w:szCs w:val="28"/>
        </w:rPr>
      </w:pPr>
    </w:p>
    <w:p w14:paraId="437F19D7" w14:textId="77777777" w:rsidR="00EC4FFC" w:rsidRPr="006E54F8" w:rsidRDefault="00EC4FFC" w:rsidP="001F2F48">
      <w:pPr>
        <w:jc w:val="both"/>
        <w:rPr>
          <w:bCs/>
          <w:iCs/>
          <w:color w:val="000000"/>
          <w:sz w:val="28"/>
          <w:szCs w:val="28"/>
        </w:rPr>
      </w:pPr>
    </w:p>
    <w:p w14:paraId="68E1F2C1" w14:textId="5892A8AE" w:rsidR="001134AB" w:rsidRPr="006E54F8" w:rsidRDefault="001134AB" w:rsidP="00761AC8">
      <w:pPr>
        <w:pStyle w:val="1"/>
        <w:numPr>
          <w:ilvl w:val="0"/>
          <w:numId w:val="4"/>
        </w:numPr>
        <w:tabs>
          <w:tab w:val="left" w:pos="426"/>
        </w:tabs>
        <w:spacing w:before="67"/>
        <w:ind w:left="0" w:right="-8" w:firstLine="0"/>
      </w:pPr>
      <w:r w:rsidRPr="006E54F8">
        <w:t>ОРГАНИЗАЦИОННЫЕ АСПЕКТЫ ПРОТОКОЛА:</w:t>
      </w:r>
    </w:p>
    <w:p w14:paraId="2F9AE3B6" w14:textId="439148B6" w:rsidR="00A97257" w:rsidRPr="006E54F8" w:rsidRDefault="00000C4D" w:rsidP="001134AB">
      <w:pPr>
        <w:pStyle w:val="1"/>
        <w:tabs>
          <w:tab w:val="left" w:pos="660"/>
        </w:tabs>
        <w:ind w:left="0"/>
      </w:pPr>
      <w:r w:rsidRPr="006E54F8">
        <w:t>6</w:t>
      </w:r>
      <w:r w:rsidR="001134AB" w:rsidRPr="006E54F8">
        <w:t>.1 Список разработчиков протокола с указанием квалификационных данных:</w:t>
      </w:r>
      <w:r w:rsidR="00734228">
        <w:t xml:space="preserve"> </w:t>
      </w:r>
    </w:p>
    <w:p w14:paraId="18E498FB" w14:textId="423C4544" w:rsidR="00194DBF" w:rsidRDefault="00194DBF" w:rsidP="00761AC8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rPr>
          <w:sz w:val="28"/>
          <w:szCs w:val="28"/>
        </w:rPr>
      </w:pPr>
      <w:proofErr w:type="spellStart"/>
      <w:r w:rsidRPr="006E54F8">
        <w:rPr>
          <w:sz w:val="28"/>
          <w:szCs w:val="28"/>
        </w:rPr>
        <w:t>Байдаулетова</w:t>
      </w:r>
      <w:proofErr w:type="spellEnd"/>
      <w:r w:rsidRPr="006E54F8">
        <w:rPr>
          <w:sz w:val="28"/>
          <w:szCs w:val="28"/>
        </w:rPr>
        <w:t xml:space="preserve"> Алия </w:t>
      </w:r>
      <w:proofErr w:type="spellStart"/>
      <w:r w:rsidRPr="006E54F8">
        <w:rPr>
          <w:sz w:val="28"/>
          <w:szCs w:val="28"/>
        </w:rPr>
        <w:t>Иманалиевна</w:t>
      </w:r>
      <w:proofErr w:type="spellEnd"/>
      <w:r w:rsidRPr="006E54F8">
        <w:rPr>
          <w:sz w:val="28"/>
          <w:szCs w:val="28"/>
        </w:rPr>
        <w:t xml:space="preserve"> – </w:t>
      </w:r>
      <w:r w:rsidR="00C303EC" w:rsidRPr="006E54F8">
        <w:rPr>
          <w:sz w:val="28"/>
          <w:szCs w:val="28"/>
        </w:rPr>
        <w:t>невролог</w:t>
      </w:r>
      <w:r w:rsidR="00C303EC">
        <w:rPr>
          <w:sz w:val="28"/>
          <w:szCs w:val="28"/>
        </w:rPr>
        <w:t xml:space="preserve">, сомнолог, </w:t>
      </w:r>
      <w:r w:rsidR="00734228">
        <w:rPr>
          <w:sz w:val="28"/>
          <w:szCs w:val="28"/>
        </w:rPr>
        <w:t xml:space="preserve">кандидат медицинских наук, </w:t>
      </w:r>
      <w:r w:rsidR="0093231B">
        <w:rPr>
          <w:sz w:val="28"/>
          <w:szCs w:val="28"/>
        </w:rPr>
        <w:t>медицинский центр «</w:t>
      </w:r>
      <w:proofErr w:type="spellStart"/>
      <w:r w:rsidR="0093231B">
        <w:rPr>
          <w:sz w:val="28"/>
          <w:szCs w:val="28"/>
        </w:rPr>
        <w:t>Нейроклиника</w:t>
      </w:r>
      <w:proofErr w:type="spellEnd"/>
      <w:r w:rsidR="0093231B">
        <w:rPr>
          <w:sz w:val="28"/>
          <w:szCs w:val="28"/>
        </w:rPr>
        <w:t>»</w:t>
      </w:r>
      <w:r w:rsidRPr="006E54F8">
        <w:rPr>
          <w:sz w:val="28"/>
          <w:szCs w:val="28"/>
        </w:rPr>
        <w:t>, г.</w:t>
      </w:r>
      <w:r w:rsidR="00166F8B">
        <w:rPr>
          <w:sz w:val="28"/>
          <w:szCs w:val="28"/>
        </w:rPr>
        <w:t xml:space="preserve"> </w:t>
      </w:r>
      <w:r w:rsidRPr="006E54F8">
        <w:rPr>
          <w:sz w:val="28"/>
          <w:szCs w:val="28"/>
        </w:rPr>
        <w:t>Алматы</w:t>
      </w:r>
    </w:p>
    <w:p w14:paraId="33FB25D5" w14:textId="7A9C0200" w:rsidR="00610CD3" w:rsidRPr="00610CD3" w:rsidRDefault="00610CD3" w:rsidP="00761AC8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rPr>
          <w:sz w:val="28"/>
          <w:szCs w:val="28"/>
        </w:rPr>
      </w:pPr>
      <w:proofErr w:type="spellStart"/>
      <w:r w:rsidRPr="00610CD3">
        <w:rPr>
          <w:sz w:val="28"/>
          <w:szCs w:val="28"/>
        </w:rPr>
        <w:t>Нургужаев</w:t>
      </w:r>
      <w:proofErr w:type="spellEnd"/>
      <w:r w:rsidRPr="00610CD3">
        <w:rPr>
          <w:sz w:val="28"/>
          <w:szCs w:val="28"/>
        </w:rPr>
        <w:t xml:space="preserve"> </w:t>
      </w:r>
      <w:proofErr w:type="spellStart"/>
      <w:r w:rsidRPr="00610CD3">
        <w:rPr>
          <w:sz w:val="28"/>
          <w:szCs w:val="28"/>
        </w:rPr>
        <w:t>Еркын</w:t>
      </w:r>
      <w:proofErr w:type="spellEnd"/>
      <w:r w:rsidRPr="00610CD3">
        <w:rPr>
          <w:sz w:val="28"/>
          <w:szCs w:val="28"/>
        </w:rPr>
        <w:t xml:space="preserve"> </w:t>
      </w:r>
      <w:proofErr w:type="spellStart"/>
      <w:r w:rsidRPr="00610CD3">
        <w:rPr>
          <w:sz w:val="28"/>
          <w:szCs w:val="28"/>
        </w:rPr>
        <w:t>Смагулович</w:t>
      </w:r>
      <w:proofErr w:type="spellEnd"/>
      <w:r w:rsidRPr="00610CD3">
        <w:rPr>
          <w:sz w:val="28"/>
          <w:szCs w:val="28"/>
        </w:rPr>
        <w:t xml:space="preserve"> –</w:t>
      </w:r>
      <w:r w:rsidR="00166F8B">
        <w:rPr>
          <w:sz w:val="28"/>
          <w:szCs w:val="28"/>
        </w:rPr>
        <w:t xml:space="preserve"> доктор медицинских наук, </w:t>
      </w:r>
      <w:r w:rsidRPr="00610CD3">
        <w:rPr>
          <w:sz w:val="28"/>
          <w:szCs w:val="28"/>
        </w:rPr>
        <w:t xml:space="preserve">профессор кафедры нервных болезней с курсом нейрохирургии </w:t>
      </w:r>
      <w:r w:rsidR="00166F8B">
        <w:rPr>
          <w:sz w:val="28"/>
          <w:szCs w:val="28"/>
        </w:rPr>
        <w:t>Казахского Национального медицинского университета и</w:t>
      </w:r>
      <w:r w:rsidR="00166F8B" w:rsidRPr="00571463">
        <w:rPr>
          <w:sz w:val="28"/>
          <w:szCs w:val="28"/>
        </w:rPr>
        <w:t>м</w:t>
      </w:r>
      <w:r w:rsidR="00166F8B">
        <w:rPr>
          <w:sz w:val="28"/>
          <w:szCs w:val="28"/>
        </w:rPr>
        <w:t xml:space="preserve">ени </w:t>
      </w:r>
      <w:proofErr w:type="gramStart"/>
      <w:r w:rsidR="00166F8B" w:rsidRPr="00571463">
        <w:rPr>
          <w:sz w:val="28"/>
          <w:szCs w:val="28"/>
        </w:rPr>
        <w:t>С.Д.</w:t>
      </w:r>
      <w:proofErr w:type="gramEnd"/>
      <w:r w:rsidR="00166F8B">
        <w:rPr>
          <w:sz w:val="28"/>
          <w:szCs w:val="28"/>
        </w:rPr>
        <w:t xml:space="preserve"> </w:t>
      </w:r>
      <w:proofErr w:type="spellStart"/>
      <w:r w:rsidR="00166F8B" w:rsidRPr="00571463">
        <w:rPr>
          <w:sz w:val="28"/>
          <w:szCs w:val="28"/>
        </w:rPr>
        <w:t>Асфендиярова</w:t>
      </w:r>
      <w:proofErr w:type="spellEnd"/>
      <w:r w:rsidRPr="00610CD3">
        <w:rPr>
          <w:sz w:val="28"/>
          <w:szCs w:val="28"/>
        </w:rPr>
        <w:t xml:space="preserve">, </w:t>
      </w:r>
      <w:r w:rsidR="004B420F" w:rsidRPr="00FF0388">
        <w:rPr>
          <w:sz w:val="28"/>
          <w:szCs w:val="28"/>
        </w:rPr>
        <w:t>П</w:t>
      </w:r>
      <w:r w:rsidR="004B420F" w:rsidRPr="00610CD3">
        <w:rPr>
          <w:sz w:val="28"/>
          <w:szCs w:val="28"/>
        </w:rPr>
        <w:t xml:space="preserve">резидент </w:t>
      </w:r>
      <w:r w:rsidR="00166F8B">
        <w:rPr>
          <w:sz w:val="28"/>
          <w:szCs w:val="28"/>
        </w:rPr>
        <w:t>общественного объединения</w:t>
      </w:r>
      <w:r w:rsidR="0051493A">
        <w:rPr>
          <w:sz w:val="28"/>
          <w:szCs w:val="28"/>
        </w:rPr>
        <w:t xml:space="preserve"> «</w:t>
      </w:r>
      <w:r w:rsidR="004B420F" w:rsidRPr="00610CD3">
        <w:rPr>
          <w:sz w:val="28"/>
          <w:szCs w:val="28"/>
        </w:rPr>
        <w:t>Ассоциаци</w:t>
      </w:r>
      <w:r w:rsidR="0051493A">
        <w:rPr>
          <w:sz w:val="28"/>
          <w:szCs w:val="28"/>
        </w:rPr>
        <w:t>я</w:t>
      </w:r>
      <w:r w:rsidR="004B420F" w:rsidRPr="00610CD3">
        <w:rPr>
          <w:sz w:val="28"/>
          <w:szCs w:val="28"/>
        </w:rPr>
        <w:t xml:space="preserve"> неврологов</w:t>
      </w:r>
      <w:r w:rsidR="0051493A">
        <w:rPr>
          <w:sz w:val="28"/>
          <w:szCs w:val="28"/>
        </w:rPr>
        <w:t>»</w:t>
      </w:r>
      <w:r w:rsidR="0051493A" w:rsidRPr="0051493A">
        <w:rPr>
          <w:sz w:val="28"/>
          <w:szCs w:val="28"/>
        </w:rPr>
        <w:t xml:space="preserve"> </w:t>
      </w:r>
      <w:r w:rsidR="0051493A" w:rsidRPr="00610CD3">
        <w:rPr>
          <w:sz w:val="28"/>
          <w:szCs w:val="28"/>
        </w:rPr>
        <w:t>г.</w:t>
      </w:r>
      <w:r w:rsidR="00166F8B">
        <w:rPr>
          <w:sz w:val="28"/>
          <w:szCs w:val="28"/>
        </w:rPr>
        <w:t xml:space="preserve"> </w:t>
      </w:r>
      <w:r w:rsidR="0051493A" w:rsidRPr="00610CD3">
        <w:rPr>
          <w:sz w:val="28"/>
          <w:szCs w:val="28"/>
        </w:rPr>
        <w:t>Алматы</w:t>
      </w:r>
    </w:p>
    <w:p w14:paraId="160F5782" w14:textId="215994EA" w:rsidR="00A054C3" w:rsidRDefault="00A054C3" w:rsidP="00761AC8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Джамантаева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Ботагоз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Даукимкызы</w:t>
      </w:r>
      <w:proofErr w:type="spellEnd"/>
      <w:r>
        <w:rPr>
          <w:sz w:val="28"/>
          <w:szCs w:val="28"/>
        </w:rPr>
        <w:t xml:space="preserve"> –</w:t>
      </w:r>
      <w:r w:rsidR="000A5488">
        <w:rPr>
          <w:sz w:val="28"/>
          <w:szCs w:val="28"/>
        </w:rPr>
        <w:t xml:space="preserve"> </w:t>
      </w:r>
      <w:r>
        <w:rPr>
          <w:sz w:val="28"/>
          <w:szCs w:val="28"/>
        </w:rPr>
        <w:t>невролог,</w:t>
      </w:r>
      <w:r w:rsidR="00166F8B">
        <w:rPr>
          <w:sz w:val="28"/>
          <w:szCs w:val="28"/>
        </w:rPr>
        <w:t xml:space="preserve"> кандидат медицинских наук,</w:t>
      </w:r>
      <w:r>
        <w:rPr>
          <w:sz w:val="28"/>
          <w:szCs w:val="28"/>
        </w:rPr>
        <w:t xml:space="preserve"> профессор научного центра нейрохирургии, </w:t>
      </w:r>
      <w:r w:rsidR="00166F8B">
        <w:rPr>
          <w:sz w:val="28"/>
          <w:szCs w:val="28"/>
        </w:rPr>
        <w:t>исполняющая обязанности</w:t>
      </w:r>
      <w:r>
        <w:rPr>
          <w:sz w:val="28"/>
          <w:szCs w:val="28"/>
        </w:rPr>
        <w:t xml:space="preserve"> заведующей кафедры нейрохирургии и невропатологии </w:t>
      </w:r>
      <w:r w:rsidR="005E1356">
        <w:rPr>
          <w:sz w:val="28"/>
          <w:szCs w:val="28"/>
        </w:rPr>
        <w:t xml:space="preserve">Национального </w:t>
      </w:r>
      <w:r>
        <w:rPr>
          <w:sz w:val="28"/>
          <w:szCs w:val="28"/>
        </w:rPr>
        <w:t>центра нейрохирургии</w:t>
      </w:r>
      <w:r w:rsidR="005E1356">
        <w:rPr>
          <w:sz w:val="28"/>
          <w:szCs w:val="28"/>
        </w:rPr>
        <w:t>, г.</w:t>
      </w:r>
      <w:r w:rsidR="00166F8B">
        <w:rPr>
          <w:sz w:val="28"/>
          <w:szCs w:val="28"/>
        </w:rPr>
        <w:t xml:space="preserve"> </w:t>
      </w:r>
      <w:r w:rsidR="005E1356">
        <w:rPr>
          <w:sz w:val="28"/>
          <w:szCs w:val="28"/>
        </w:rPr>
        <w:t>Нур-Султан</w:t>
      </w:r>
    </w:p>
    <w:p w14:paraId="68DE852D" w14:textId="026615A9" w:rsidR="00166F8B" w:rsidRDefault="00166F8B" w:rsidP="00761AC8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rPr>
          <w:sz w:val="28"/>
          <w:szCs w:val="28"/>
        </w:rPr>
      </w:pPr>
      <w:proofErr w:type="spellStart"/>
      <w:r w:rsidRPr="006E54F8">
        <w:rPr>
          <w:sz w:val="28"/>
          <w:szCs w:val="28"/>
        </w:rPr>
        <w:t>Бакыбаев</w:t>
      </w:r>
      <w:proofErr w:type="spellEnd"/>
      <w:r w:rsidRPr="006E54F8">
        <w:rPr>
          <w:sz w:val="28"/>
          <w:szCs w:val="28"/>
        </w:rPr>
        <w:t xml:space="preserve"> Дидар </w:t>
      </w:r>
      <w:proofErr w:type="spellStart"/>
      <w:r w:rsidRPr="006E54F8">
        <w:rPr>
          <w:sz w:val="28"/>
          <w:szCs w:val="28"/>
        </w:rPr>
        <w:t>Ержомартович</w:t>
      </w:r>
      <w:proofErr w:type="spellEnd"/>
      <w:r w:rsidR="000A5488">
        <w:rPr>
          <w:sz w:val="28"/>
          <w:szCs w:val="28"/>
        </w:rPr>
        <w:t xml:space="preserve"> </w:t>
      </w:r>
      <w:r w:rsidRPr="006E54F8">
        <w:rPr>
          <w:sz w:val="28"/>
          <w:szCs w:val="28"/>
        </w:rPr>
        <w:t>–</w:t>
      </w:r>
      <w:r w:rsidR="000A5488">
        <w:rPr>
          <w:sz w:val="28"/>
          <w:szCs w:val="28"/>
        </w:rPr>
        <w:t xml:space="preserve"> </w:t>
      </w:r>
      <w:r w:rsidRPr="006E54F8">
        <w:rPr>
          <w:sz w:val="28"/>
          <w:szCs w:val="28"/>
        </w:rPr>
        <w:t xml:space="preserve">клинический фармаколог </w:t>
      </w:r>
      <w:r>
        <w:rPr>
          <w:sz w:val="28"/>
          <w:szCs w:val="28"/>
        </w:rPr>
        <w:t>акционерного общества</w:t>
      </w:r>
      <w:r w:rsidRPr="006E54F8">
        <w:rPr>
          <w:sz w:val="28"/>
          <w:szCs w:val="28"/>
        </w:rPr>
        <w:t xml:space="preserve"> «Центральная клиническая больница», г</w:t>
      </w:r>
      <w:r>
        <w:rPr>
          <w:sz w:val="28"/>
          <w:szCs w:val="28"/>
        </w:rPr>
        <w:t xml:space="preserve">. </w:t>
      </w:r>
      <w:r w:rsidRPr="006E54F8">
        <w:rPr>
          <w:sz w:val="28"/>
          <w:szCs w:val="28"/>
        </w:rPr>
        <w:t>Алматы</w:t>
      </w:r>
    </w:p>
    <w:p w14:paraId="54307762" w14:textId="22FB3844" w:rsidR="001134AB" w:rsidRPr="006E54F8" w:rsidRDefault="001134AB" w:rsidP="001134AB">
      <w:pPr>
        <w:tabs>
          <w:tab w:val="left" w:pos="660"/>
        </w:tabs>
        <w:spacing w:before="3"/>
        <w:ind w:right="-8"/>
        <w:jc w:val="both"/>
        <w:rPr>
          <w:color w:val="FF0000"/>
          <w:sz w:val="28"/>
          <w:szCs w:val="28"/>
        </w:rPr>
      </w:pPr>
    </w:p>
    <w:p w14:paraId="6260E063" w14:textId="31B38113" w:rsidR="001134AB" w:rsidRPr="006E54F8" w:rsidRDefault="00000C4D" w:rsidP="00686C5C">
      <w:pPr>
        <w:pStyle w:val="1"/>
        <w:tabs>
          <w:tab w:val="left" w:pos="655"/>
        </w:tabs>
        <w:spacing w:before="1"/>
        <w:ind w:left="0" w:right="-8"/>
        <w:rPr>
          <w:b w:val="0"/>
        </w:rPr>
      </w:pPr>
      <w:r w:rsidRPr="006E54F8">
        <w:t>6</w:t>
      </w:r>
      <w:r w:rsidR="00686C5C" w:rsidRPr="006E54F8">
        <w:t>.2</w:t>
      </w:r>
      <w:r w:rsidR="001134AB" w:rsidRPr="006E54F8">
        <w:t xml:space="preserve"> Указание на отсутствие конфликта интересов: </w:t>
      </w:r>
      <w:r w:rsidR="001134AB" w:rsidRPr="006E54F8">
        <w:rPr>
          <w:b w:val="0"/>
        </w:rPr>
        <w:t>нет.</w:t>
      </w:r>
    </w:p>
    <w:p w14:paraId="398D247C" w14:textId="77777777" w:rsidR="001134AB" w:rsidRPr="006E54F8" w:rsidRDefault="001134AB" w:rsidP="001134AB">
      <w:pPr>
        <w:pStyle w:val="a3"/>
        <w:spacing w:before="10"/>
        <w:ind w:left="0" w:right="-8"/>
      </w:pPr>
    </w:p>
    <w:p w14:paraId="76BD7FD0" w14:textId="609E2D97" w:rsidR="001134AB" w:rsidRPr="006E54F8" w:rsidRDefault="00000C4D" w:rsidP="005D5CA9">
      <w:pPr>
        <w:tabs>
          <w:tab w:val="left" w:pos="426"/>
        </w:tabs>
        <w:ind w:right="-8"/>
        <w:rPr>
          <w:sz w:val="28"/>
          <w:szCs w:val="28"/>
        </w:rPr>
      </w:pPr>
      <w:r w:rsidRPr="006E54F8">
        <w:rPr>
          <w:b/>
          <w:sz w:val="28"/>
          <w:szCs w:val="28"/>
        </w:rPr>
        <w:lastRenderedPageBreak/>
        <w:t>6</w:t>
      </w:r>
      <w:r w:rsidR="005D5CA9" w:rsidRPr="006E54F8">
        <w:rPr>
          <w:b/>
          <w:sz w:val="28"/>
          <w:szCs w:val="28"/>
        </w:rPr>
        <w:t>.3</w:t>
      </w:r>
      <w:r w:rsidR="00734228">
        <w:rPr>
          <w:b/>
          <w:sz w:val="28"/>
          <w:szCs w:val="28"/>
        </w:rPr>
        <w:t xml:space="preserve"> </w:t>
      </w:r>
      <w:r w:rsidR="001134AB" w:rsidRPr="006E54F8">
        <w:rPr>
          <w:b/>
          <w:sz w:val="28"/>
          <w:szCs w:val="28"/>
        </w:rPr>
        <w:t>Рецензент:</w:t>
      </w:r>
      <w:r w:rsidR="00734228">
        <w:rPr>
          <w:b/>
          <w:sz w:val="28"/>
          <w:szCs w:val="28"/>
        </w:rPr>
        <w:t xml:space="preserve"> </w:t>
      </w:r>
    </w:p>
    <w:p w14:paraId="5EDD3570" w14:textId="23289983" w:rsidR="001134AB" w:rsidRPr="006E54F8" w:rsidRDefault="00166F8B" w:rsidP="00761AC8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szCs w:val="28"/>
        </w:rPr>
      </w:pPr>
      <w:proofErr w:type="spellStart"/>
      <w:r w:rsidRPr="00571463">
        <w:rPr>
          <w:sz w:val="28"/>
          <w:szCs w:val="28"/>
        </w:rPr>
        <w:t>Туруспекова</w:t>
      </w:r>
      <w:proofErr w:type="spellEnd"/>
      <w:r w:rsidRPr="00571463">
        <w:rPr>
          <w:sz w:val="28"/>
          <w:szCs w:val="28"/>
        </w:rPr>
        <w:t xml:space="preserve"> Сауле </w:t>
      </w:r>
      <w:proofErr w:type="spellStart"/>
      <w:r w:rsidRPr="00571463">
        <w:rPr>
          <w:sz w:val="28"/>
          <w:szCs w:val="28"/>
        </w:rPr>
        <w:t>Тлеубергеновна</w:t>
      </w:r>
      <w:proofErr w:type="spellEnd"/>
      <w:r w:rsidRPr="005714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C303EC">
        <w:rPr>
          <w:sz w:val="28"/>
          <w:szCs w:val="28"/>
        </w:rPr>
        <w:t xml:space="preserve">невролог, </w:t>
      </w:r>
      <w:r>
        <w:rPr>
          <w:sz w:val="28"/>
          <w:szCs w:val="28"/>
        </w:rPr>
        <w:t>доктор медицинских наук</w:t>
      </w:r>
      <w:r w:rsidRPr="00571463">
        <w:rPr>
          <w:sz w:val="28"/>
          <w:szCs w:val="28"/>
        </w:rPr>
        <w:t xml:space="preserve">, заведующий кафедры нервных болезней с курсом нейрохирургии </w:t>
      </w:r>
      <w:r>
        <w:rPr>
          <w:sz w:val="28"/>
          <w:szCs w:val="28"/>
        </w:rPr>
        <w:t>Казахского Национального медицинского университета и</w:t>
      </w:r>
      <w:r w:rsidRPr="00571463">
        <w:rPr>
          <w:sz w:val="28"/>
          <w:szCs w:val="28"/>
        </w:rPr>
        <w:t>м</w:t>
      </w:r>
      <w:r>
        <w:rPr>
          <w:sz w:val="28"/>
          <w:szCs w:val="28"/>
        </w:rPr>
        <w:t xml:space="preserve">ени </w:t>
      </w:r>
      <w:proofErr w:type="gramStart"/>
      <w:r w:rsidRPr="00571463">
        <w:rPr>
          <w:sz w:val="28"/>
          <w:szCs w:val="28"/>
        </w:rPr>
        <w:t>С.Д.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571463">
        <w:rPr>
          <w:sz w:val="28"/>
          <w:szCs w:val="28"/>
        </w:rPr>
        <w:t>Асфендиярова</w:t>
      </w:r>
      <w:proofErr w:type="spellEnd"/>
      <w:r w:rsidRPr="00571463">
        <w:rPr>
          <w:sz w:val="28"/>
          <w:szCs w:val="28"/>
        </w:rPr>
        <w:t>,</w:t>
      </w:r>
      <w:r>
        <w:rPr>
          <w:sz w:val="28"/>
          <w:szCs w:val="28"/>
        </w:rPr>
        <w:t xml:space="preserve"> главный внештатный невролог Министерства здравоохранения РК,</w:t>
      </w:r>
      <w:r w:rsidRPr="0051493A">
        <w:rPr>
          <w:sz w:val="28"/>
          <w:szCs w:val="28"/>
        </w:rPr>
        <w:t xml:space="preserve"> </w:t>
      </w:r>
      <w:r w:rsidRPr="0057146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571463">
        <w:rPr>
          <w:sz w:val="28"/>
          <w:szCs w:val="28"/>
        </w:rPr>
        <w:t>Алматы</w:t>
      </w:r>
      <w:r w:rsidR="001134AB" w:rsidRPr="006E54F8">
        <w:rPr>
          <w:sz w:val="28"/>
          <w:szCs w:val="28"/>
        </w:rPr>
        <w:t xml:space="preserve"> </w:t>
      </w:r>
    </w:p>
    <w:p w14:paraId="6757F2A9" w14:textId="77777777" w:rsidR="001134AB" w:rsidRPr="006E54F8" w:rsidRDefault="001134AB" w:rsidP="001134AB">
      <w:pPr>
        <w:pStyle w:val="a3"/>
        <w:spacing w:before="10"/>
        <w:ind w:left="0" w:right="-8"/>
      </w:pPr>
    </w:p>
    <w:p w14:paraId="34052998" w14:textId="151A841D" w:rsidR="001134AB" w:rsidRPr="006E54F8" w:rsidRDefault="005D5CA9" w:rsidP="00761AC8">
      <w:pPr>
        <w:pStyle w:val="a3"/>
        <w:numPr>
          <w:ilvl w:val="1"/>
          <w:numId w:val="4"/>
        </w:numPr>
        <w:tabs>
          <w:tab w:val="left" w:pos="426"/>
        </w:tabs>
        <w:ind w:left="0" w:right="-8" w:firstLine="0"/>
        <w:jc w:val="both"/>
        <w:rPr>
          <w:rFonts w:eastAsia="Calibri"/>
        </w:rPr>
      </w:pPr>
      <w:r w:rsidRPr="006E54F8">
        <w:rPr>
          <w:b/>
          <w:iCs/>
        </w:rPr>
        <w:t xml:space="preserve"> </w:t>
      </w:r>
      <w:r w:rsidR="001134AB" w:rsidRPr="006E54F8">
        <w:rPr>
          <w:b/>
          <w:iCs/>
        </w:rPr>
        <w:t>Указание у</w:t>
      </w:r>
      <w:r w:rsidR="001134AB" w:rsidRPr="006E54F8">
        <w:rPr>
          <w:b/>
        </w:rPr>
        <w:t xml:space="preserve">словий пересмотра протокола: </w:t>
      </w:r>
      <w:r w:rsidR="001134AB" w:rsidRPr="006E54F8">
        <w:rPr>
          <w:rFonts w:eastAsia="Calibri"/>
        </w:rPr>
        <w:t xml:space="preserve">пересмотр протокола через 5 лет после его опубликования или ранее, при появлении новых методов диагностики или лечения с </w:t>
      </w:r>
      <w:r w:rsidR="00A9663A">
        <w:rPr>
          <w:rFonts w:eastAsia="Calibri"/>
        </w:rPr>
        <w:t xml:space="preserve">высоким </w:t>
      </w:r>
      <w:r w:rsidR="001134AB" w:rsidRPr="006E54F8">
        <w:rPr>
          <w:rFonts w:eastAsia="Calibri"/>
        </w:rPr>
        <w:t>уровнем доказательности.</w:t>
      </w:r>
    </w:p>
    <w:p w14:paraId="30966B11" w14:textId="7DACDACE" w:rsidR="00CC53C3" w:rsidRDefault="00CC53C3" w:rsidP="001F2F48">
      <w:pPr>
        <w:jc w:val="both"/>
        <w:rPr>
          <w:bCs/>
          <w:iCs/>
          <w:color w:val="000000"/>
          <w:sz w:val="28"/>
          <w:szCs w:val="28"/>
        </w:rPr>
      </w:pPr>
    </w:p>
    <w:p w14:paraId="72EA5172" w14:textId="7BB8EE87" w:rsidR="00BC0A08" w:rsidRPr="00A25BD7" w:rsidRDefault="004D473A" w:rsidP="00761AC8">
      <w:pPr>
        <w:pStyle w:val="a7"/>
        <w:numPr>
          <w:ilvl w:val="1"/>
          <w:numId w:val="4"/>
        </w:numPr>
        <w:tabs>
          <w:tab w:val="left" w:pos="567"/>
        </w:tabs>
        <w:spacing w:before="0" w:beforeAutospacing="0" w:after="0" w:afterAutospacing="0" w:line="330" w:lineRule="atLeast"/>
        <w:ind w:left="0" w:firstLine="0"/>
        <w:jc w:val="both"/>
        <w:rPr>
          <w:b/>
          <w:bCs/>
          <w:iCs/>
          <w:sz w:val="28"/>
          <w:szCs w:val="28"/>
        </w:rPr>
      </w:pPr>
      <w:r w:rsidRPr="00A25BD7">
        <w:rPr>
          <w:b/>
          <w:bCs/>
          <w:iCs/>
          <w:sz w:val="28"/>
          <w:szCs w:val="28"/>
        </w:rPr>
        <w:t>Список использованной литературы</w:t>
      </w:r>
      <w:r w:rsidR="00734228" w:rsidRPr="00A25BD7">
        <w:rPr>
          <w:b/>
          <w:bCs/>
          <w:iCs/>
          <w:sz w:val="28"/>
          <w:szCs w:val="28"/>
        </w:rPr>
        <w:t xml:space="preserve">: </w:t>
      </w:r>
    </w:p>
    <w:p w14:paraId="620E007E" w14:textId="77777777" w:rsidR="00107B2D" w:rsidRDefault="00107B2D" w:rsidP="00107B2D">
      <w:pPr>
        <w:rPr>
          <w:sz w:val="28"/>
          <w:szCs w:val="28"/>
          <w:lang w:val="en-US"/>
        </w:rPr>
      </w:pPr>
    </w:p>
    <w:p w14:paraId="4A11E6CC" w14:textId="77777777" w:rsidR="00A25BD7" w:rsidRPr="00697D63" w:rsidRDefault="00A25BD7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697D63">
        <w:rPr>
          <w:sz w:val="28"/>
          <w:szCs w:val="28"/>
          <w:lang w:val="en-US"/>
        </w:rPr>
        <w:t xml:space="preserve">Insomnia (clinical pathway), BMJ Best practice online resource. This topic was updated Jun 15, </w:t>
      </w:r>
      <w:proofErr w:type="gramStart"/>
      <w:r w:rsidRPr="00697D63">
        <w:rPr>
          <w:sz w:val="28"/>
          <w:szCs w:val="28"/>
          <w:lang w:val="en-US"/>
        </w:rPr>
        <w:t>2021</w:t>
      </w:r>
      <w:proofErr w:type="gramEnd"/>
      <w:r w:rsidRPr="00697D63">
        <w:rPr>
          <w:sz w:val="28"/>
          <w:szCs w:val="28"/>
          <w:lang w:val="en-US"/>
        </w:rPr>
        <w:t xml:space="preserve"> </w:t>
      </w:r>
      <w:hyperlink r:id="rId9" w:history="1">
        <w:r w:rsidRPr="00697D63">
          <w:rPr>
            <w:rStyle w:val="a6"/>
            <w:sz w:val="28"/>
            <w:szCs w:val="28"/>
            <w:lang w:val="en-US"/>
          </w:rPr>
          <w:t>https://bestpractice.bmj.com/topics/en-gb/227/treatment-algorithm</w:t>
        </w:r>
      </w:hyperlink>
    </w:p>
    <w:p w14:paraId="2BCFF155" w14:textId="77777777" w:rsidR="00A25BD7" w:rsidRPr="00697D63" w:rsidRDefault="00A25BD7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697D63">
        <w:rPr>
          <w:color w:val="1C1D1E"/>
          <w:sz w:val="28"/>
          <w:szCs w:val="28"/>
          <w:shd w:val="clear" w:color="auto" w:fill="FFFFFF"/>
          <w:lang w:val="en-US"/>
        </w:rPr>
        <w:t xml:space="preserve">Riemann, D., Baglioni, C., </w:t>
      </w:r>
      <w:proofErr w:type="spellStart"/>
      <w:r w:rsidRPr="00697D63">
        <w:rPr>
          <w:color w:val="1C1D1E"/>
          <w:sz w:val="28"/>
          <w:szCs w:val="28"/>
          <w:shd w:val="clear" w:color="auto" w:fill="FFFFFF"/>
          <w:lang w:val="en-US"/>
        </w:rPr>
        <w:t>Bassetti</w:t>
      </w:r>
      <w:proofErr w:type="spellEnd"/>
      <w:r w:rsidRPr="00697D63">
        <w:rPr>
          <w:color w:val="1C1D1E"/>
          <w:sz w:val="28"/>
          <w:szCs w:val="28"/>
          <w:shd w:val="clear" w:color="auto" w:fill="FFFFFF"/>
          <w:lang w:val="en-US"/>
        </w:rPr>
        <w:t xml:space="preserve">, C., </w:t>
      </w:r>
      <w:proofErr w:type="spellStart"/>
      <w:r w:rsidRPr="00697D63">
        <w:rPr>
          <w:color w:val="1C1D1E"/>
          <w:sz w:val="28"/>
          <w:szCs w:val="28"/>
          <w:shd w:val="clear" w:color="auto" w:fill="FFFFFF"/>
          <w:lang w:val="en-US"/>
        </w:rPr>
        <w:t>Bjorvatn</w:t>
      </w:r>
      <w:proofErr w:type="spellEnd"/>
      <w:r w:rsidRPr="00697D63">
        <w:rPr>
          <w:color w:val="1C1D1E"/>
          <w:sz w:val="28"/>
          <w:szCs w:val="28"/>
          <w:shd w:val="clear" w:color="auto" w:fill="FFFFFF"/>
          <w:lang w:val="en-US"/>
        </w:rPr>
        <w:t xml:space="preserve">, et al. (2017), European guideline for the diagnosis and treatment of insomnia. </w:t>
      </w:r>
      <w:r w:rsidRPr="00697D63">
        <w:rPr>
          <w:color w:val="1C1D1E"/>
          <w:sz w:val="28"/>
          <w:szCs w:val="28"/>
          <w:shd w:val="clear" w:color="auto" w:fill="FFFFFF"/>
        </w:rPr>
        <w:t xml:space="preserve">J </w:t>
      </w:r>
      <w:proofErr w:type="spellStart"/>
      <w:r w:rsidRPr="00697D63">
        <w:rPr>
          <w:color w:val="1C1D1E"/>
          <w:sz w:val="28"/>
          <w:szCs w:val="28"/>
          <w:shd w:val="clear" w:color="auto" w:fill="FFFFFF"/>
        </w:rPr>
        <w:t>Sleep</w:t>
      </w:r>
      <w:proofErr w:type="spellEnd"/>
      <w:r w:rsidRPr="00697D63">
        <w:rPr>
          <w:color w:val="1C1D1E"/>
          <w:sz w:val="28"/>
          <w:szCs w:val="28"/>
          <w:shd w:val="clear" w:color="auto" w:fill="FFFFFF"/>
        </w:rPr>
        <w:t xml:space="preserve"> Res, 26: </w:t>
      </w:r>
      <w:proofErr w:type="gramStart"/>
      <w:r w:rsidRPr="00697D63">
        <w:rPr>
          <w:color w:val="1C1D1E"/>
          <w:sz w:val="28"/>
          <w:szCs w:val="28"/>
          <w:shd w:val="clear" w:color="auto" w:fill="FFFFFF"/>
        </w:rPr>
        <w:t>675-700</w:t>
      </w:r>
      <w:proofErr w:type="gramEnd"/>
      <w:r w:rsidRPr="00697D63">
        <w:rPr>
          <w:color w:val="1C1D1E"/>
          <w:sz w:val="28"/>
          <w:szCs w:val="28"/>
          <w:shd w:val="clear" w:color="auto" w:fill="FFFFFF"/>
        </w:rPr>
        <w:t>. </w:t>
      </w:r>
      <w:hyperlink r:id="rId10" w:history="1">
        <w:r w:rsidRPr="00697D63">
          <w:rPr>
            <w:rStyle w:val="a6"/>
            <w:color w:val="005274"/>
            <w:sz w:val="28"/>
            <w:szCs w:val="28"/>
            <w:shd w:val="clear" w:color="auto" w:fill="FFFFFF"/>
          </w:rPr>
          <w:t>https://doi.org/10.1111/jsr.12594</w:t>
        </w:r>
      </w:hyperlink>
    </w:p>
    <w:p w14:paraId="636A1FD2" w14:textId="268E96D8" w:rsidR="00A25BD7" w:rsidRPr="00CF2B84" w:rsidRDefault="00A25BD7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proofErr w:type="spellStart"/>
      <w:r w:rsidRPr="00697D63">
        <w:rPr>
          <w:sz w:val="28"/>
          <w:szCs w:val="28"/>
          <w:shd w:val="clear" w:color="auto" w:fill="FFFFFF"/>
          <w:lang w:val="en-US"/>
        </w:rPr>
        <w:t>Qaseem</w:t>
      </w:r>
      <w:proofErr w:type="spellEnd"/>
      <w:r w:rsidRPr="00697D63">
        <w:rPr>
          <w:sz w:val="28"/>
          <w:szCs w:val="28"/>
          <w:shd w:val="clear" w:color="auto" w:fill="FFFFFF"/>
          <w:lang w:val="en-US"/>
        </w:rPr>
        <w:t xml:space="preserve"> A, </w:t>
      </w:r>
      <w:proofErr w:type="spellStart"/>
      <w:r w:rsidRPr="00697D63">
        <w:rPr>
          <w:sz w:val="28"/>
          <w:szCs w:val="28"/>
          <w:shd w:val="clear" w:color="auto" w:fill="FFFFFF"/>
          <w:lang w:val="en-US"/>
        </w:rPr>
        <w:t>Kansagara</w:t>
      </w:r>
      <w:proofErr w:type="spellEnd"/>
      <w:r w:rsidRPr="00697D63">
        <w:rPr>
          <w:sz w:val="28"/>
          <w:szCs w:val="28"/>
          <w:shd w:val="clear" w:color="auto" w:fill="FFFFFF"/>
          <w:lang w:val="en-US"/>
        </w:rPr>
        <w:t xml:space="preserve"> D, </w:t>
      </w:r>
      <w:proofErr w:type="spellStart"/>
      <w:r w:rsidRPr="00697D63">
        <w:rPr>
          <w:sz w:val="28"/>
          <w:szCs w:val="28"/>
          <w:shd w:val="clear" w:color="auto" w:fill="FFFFFF"/>
          <w:lang w:val="en-US"/>
        </w:rPr>
        <w:t>Forciea</w:t>
      </w:r>
      <w:proofErr w:type="spellEnd"/>
      <w:r w:rsidRPr="00697D63">
        <w:rPr>
          <w:sz w:val="28"/>
          <w:szCs w:val="28"/>
          <w:shd w:val="clear" w:color="auto" w:fill="FFFFFF"/>
          <w:lang w:val="en-US"/>
        </w:rPr>
        <w:t xml:space="preserve"> MA, et al. Management of chronic insomnia disorder in adults: a clinical practice guideline from the American College of Physicians. Ann Intern Med. 2016 Jul 19;165(2):125-33</w:t>
      </w:r>
    </w:p>
    <w:p w14:paraId="473DB3D6" w14:textId="691033EA" w:rsidR="00CF2B84" w:rsidRPr="00880301" w:rsidRDefault="003B3165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proofErr w:type="spellStart"/>
      <w:proofErr w:type="gramStart"/>
      <w:r w:rsidRPr="00880301">
        <w:rPr>
          <w:bCs/>
          <w:sz w:val="28"/>
          <w:szCs w:val="28"/>
          <w:lang w:val="en-US"/>
        </w:rPr>
        <w:t>O.</w:t>
      </w:r>
      <w:r w:rsidR="00CF2B84" w:rsidRPr="00880301">
        <w:rPr>
          <w:bCs/>
          <w:sz w:val="28"/>
          <w:szCs w:val="28"/>
          <w:lang w:val="en-US"/>
        </w:rPr>
        <w:t>Kurushina</w:t>
      </w:r>
      <w:proofErr w:type="spellEnd"/>
      <w:proofErr w:type="gramEnd"/>
      <w:r w:rsidR="00CF2B84" w:rsidRPr="00880301">
        <w:rPr>
          <w:sz w:val="28"/>
          <w:szCs w:val="28"/>
          <w:lang w:val="en-US"/>
        </w:rPr>
        <w:t xml:space="preserve">, E. </w:t>
      </w:r>
      <w:proofErr w:type="spellStart"/>
      <w:r w:rsidR="00CF2B84" w:rsidRPr="00880301">
        <w:rPr>
          <w:sz w:val="28"/>
          <w:szCs w:val="28"/>
          <w:lang w:val="en-US"/>
        </w:rPr>
        <w:t>Kurakova</w:t>
      </w:r>
      <w:proofErr w:type="spellEnd"/>
      <w:r w:rsidR="00CF2B84" w:rsidRPr="00880301">
        <w:rPr>
          <w:sz w:val="28"/>
          <w:szCs w:val="28"/>
          <w:lang w:val="en-US"/>
        </w:rPr>
        <w:t xml:space="preserve">, S. </w:t>
      </w:r>
      <w:proofErr w:type="spellStart"/>
      <w:r w:rsidR="00CF2B84" w:rsidRPr="00880301">
        <w:rPr>
          <w:sz w:val="28"/>
          <w:szCs w:val="28"/>
          <w:lang w:val="en-US"/>
        </w:rPr>
        <w:t>Ryazantseva</w:t>
      </w:r>
      <w:proofErr w:type="spellEnd"/>
      <w:r w:rsidR="00CF2B84" w:rsidRPr="00880301">
        <w:rPr>
          <w:sz w:val="28"/>
          <w:szCs w:val="28"/>
          <w:lang w:val="en-US"/>
        </w:rPr>
        <w:t xml:space="preserve"> / </w:t>
      </w:r>
      <w:r w:rsidRPr="00880301">
        <w:rPr>
          <w:sz w:val="28"/>
          <w:szCs w:val="28"/>
          <w:lang w:val="en-US"/>
        </w:rPr>
        <w:t>Diagnosis and treatment of insomnia</w:t>
      </w:r>
      <w:r w:rsidR="00CF2B84" w:rsidRPr="00880301">
        <w:rPr>
          <w:sz w:val="28"/>
          <w:szCs w:val="28"/>
          <w:lang w:val="en-US"/>
        </w:rPr>
        <w:t>/M</w:t>
      </w:r>
      <w:r w:rsidRPr="00880301">
        <w:rPr>
          <w:sz w:val="28"/>
          <w:szCs w:val="28"/>
          <w:lang w:val="en-US"/>
        </w:rPr>
        <w:t>edicinal bulletin</w:t>
      </w:r>
      <w:r w:rsidR="00CF2B84" w:rsidRPr="00880301">
        <w:rPr>
          <w:sz w:val="28"/>
          <w:szCs w:val="28"/>
          <w:lang w:val="en-US"/>
        </w:rPr>
        <w:t xml:space="preserve"> 2(54) 2014 Volume 8</w:t>
      </w:r>
    </w:p>
    <w:p w14:paraId="1BA524B6" w14:textId="06356ADA" w:rsidR="00E603AB" w:rsidRPr="00880301" w:rsidRDefault="00D17046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880301">
        <w:rPr>
          <w:sz w:val="28"/>
          <w:szCs w:val="28"/>
        </w:rPr>
        <w:t xml:space="preserve">Полуэктов </w:t>
      </w:r>
      <w:proofErr w:type="gramStart"/>
      <w:r w:rsidRPr="00880301">
        <w:rPr>
          <w:sz w:val="28"/>
          <w:szCs w:val="28"/>
        </w:rPr>
        <w:t>М.Г.</w:t>
      </w:r>
      <w:proofErr w:type="gramEnd"/>
      <w:r w:rsidRPr="00880301">
        <w:rPr>
          <w:sz w:val="28"/>
          <w:szCs w:val="28"/>
        </w:rPr>
        <w:t xml:space="preserve">, </w:t>
      </w:r>
      <w:proofErr w:type="spellStart"/>
      <w:r w:rsidRPr="00880301">
        <w:rPr>
          <w:sz w:val="28"/>
          <w:szCs w:val="28"/>
        </w:rPr>
        <w:t>Центерадзе</w:t>
      </w:r>
      <w:proofErr w:type="spellEnd"/>
      <w:r w:rsidRPr="00880301">
        <w:rPr>
          <w:sz w:val="28"/>
          <w:szCs w:val="28"/>
        </w:rPr>
        <w:t xml:space="preserve"> С.Л. Современные представления о синдроме </w:t>
      </w:r>
      <w:proofErr w:type="spellStart"/>
      <w:r w:rsidRPr="00880301">
        <w:rPr>
          <w:sz w:val="28"/>
          <w:szCs w:val="28"/>
        </w:rPr>
        <w:t>инсомнии</w:t>
      </w:r>
      <w:proofErr w:type="spellEnd"/>
      <w:r w:rsidRPr="00880301">
        <w:rPr>
          <w:sz w:val="28"/>
          <w:szCs w:val="28"/>
        </w:rPr>
        <w:t xml:space="preserve"> с учетом требований Международной классификации расстройств сна и подходы к ее лечению. </w:t>
      </w:r>
      <w:proofErr w:type="spellStart"/>
      <w:r w:rsidRPr="00880301">
        <w:rPr>
          <w:sz w:val="28"/>
          <w:szCs w:val="28"/>
          <w:lang w:val="en-US"/>
        </w:rPr>
        <w:t>Журнал</w:t>
      </w:r>
      <w:proofErr w:type="spellEnd"/>
      <w:r w:rsidRPr="00880301">
        <w:rPr>
          <w:sz w:val="28"/>
          <w:szCs w:val="28"/>
          <w:lang w:val="en-US"/>
        </w:rPr>
        <w:t xml:space="preserve"> </w:t>
      </w:r>
      <w:proofErr w:type="spellStart"/>
      <w:r w:rsidRPr="00880301">
        <w:rPr>
          <w:sz w:val="28"/>
          <w:szCs w:val="28"/>
          <w:lang w:val="en-US"/>
        </w:rPr>
        <w:t>неврологии</w:t>
      </w:r>
      <w:proofErr w:type="spellEnd"/>
      <w:r w:rsidRPr="00880301">
        <w:rPr>
          <w:sz w:val="28"/>
          <w:szCs w:val="28"/>
          <w:lang w:val="en-US"/>
        </w:rPr>
        <w:t xml:space="preserve"> и </w:t>
      </w:r>
      <w:proofErr w:type="spellStart"/>
      <w:r w:rsidRPr="00880301">
        <w:rPr>
          <w:sz w:val="28"/>
          <w:szCs w:val="28"/>
          <w:lang w:val="en-US"/>
        </w:rPr>
        <w:t>психиатрии</w:t>
      </w:r>
      <w:proofErr w:type="spellEnd"/>
      <w:r w:rsidRPr="00880301">
        <w:rPr>
          <w:sz w:val="28"/>
          <w:szCs w:val="28"/>
          <w:lang w:val="en-US"/>
        </w:rPr>
        <w:t xml:space="preserve"> </w:t>
      </w:r>
      <w:proofErr w:type="spellStart"/>
      <w:r w:rsidRPr="00880301">
        <w:rPr>
          <w:sz w:val="28"/>
          <w:szCs w:val="28"/>
          <w:lang w:val="en-US"/>
        </w:rPr>
        <w:t>им</w:t>
      </w:r>
      <w:proofErr w:type="spellEnd"/>
      <w:r w:rsidRPr="00880301">
        <w:rPr>
          <w:sz w:val="28"/>
          <w:szCs w:val="28"/>
          <w:lang w:val="en-US"/>
        </w:rPr>
        <w:t xml:space="preserve">. С.С. </w:t>
      </w:r>
      <w:proofErr w:type="spellStart"/>
      <w:r w:rsidRPr="00880301">
        <w:rPr>
          <w:sz w:val="28"/>
          <w:szCs w:val="28"/>
          <w:lang w:val="en-US"/>
        </w:rPr>
        <w:t>Корсакова</w:t>
      </w:r>
      <w:proofErr w:type="spellEnd"/>
      <w:r w:rsidRPr="00880301">
        <w:rPr>
          <w:sz w:val="28"/>
          <w:szCs w:val="28"/>
          <w:lang w:val="en-US"/>
        </w:rPr>
        <w:t>. 2014;114(11):92‑97.</w:t>
      </w:r>
    </w:p>
    <w:p w14:paraId="04F95260" w14:textId="7DE2462E" w:rsidR="00780440" w:rsidRPr="00880301" w:rsidRDefault="00780440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</w:rPr>
      </w:pPr>
      <w:r w:rsidRPr="00880301">
        <w:rPr>
          <w:sz w:val="28"/>
          <w:szCs w:val="28"/>
        </w:rPr>
        <w:t xml:space="preserve">Общество доказательной неврологии </w:t>
      </w:r>
      <w:hyperlink r:id="rId11" w:history="1">
        <w:r w:rsidR="00C91D08" w:rsidRPr="00880301">
          <w:rPr>
            <w:rStyle w:val="a6"/>
            <w:sz w:val="28"/>
            <w:szCs w:val="28"/>
            <w:lang w:val="en-US"/>
          </w:rPr>
          <w:t>https</w:t>
        </w:r>
        <w:r w:rsidR="00C91D08" w:rsidRPr="00880301">
          <w:rPr>
            <w:rStyle w:val="a6"/>
            <w:sz w:val="28"/>
            <w:szCs w:val="28"/>
          </w:rPr>
          <w:t>://</w:t>
        </w:r>
        <w:r w:rsidR="00C91D08" w:rsidRPr="00880301">
          <w:rPr>
            <w:rStyle w:val="a6"/>
            <w:sz w:val="28"/>
            <w:szCs w:val="28"/>
            <w:lang w:val="en-US"/>
          </w:rPr>
          <w:t>evidence</w:t>
        </w:r>
        <w:r w:rsidR="00C91D08" w:rsidRPr="00880301">
          <w:rPr>
            <w:rStyle w:val="a6"/>
            <w:sz w:val="28"/>
            <w:szCs w:val="28"/>
          </w:rPr>
          <w:t>-</w:t>
        </w:r>
        <w:r w:rsidR="00C91D08" w:rsidRPr="00880301">
          <w:rPr>
            <w:rStyle w:val="a6"/>
            <w:sz w:val="28"/>
            <w:szCs w:val="28"/>
            <w:lang w:val="en-US"/>
          </w:rPr>
          <w:t>neurology</w:t>
        </w:r>
        <w:r w:rsidR="00C91D08" w:rsidRPr="00880301">
          <w:rPr>
            <w:rStyle w:val="a6"/>
            <w:sz w:val="28"/>
            <w:szCs w:val="28"/>
          </w:rPr>
          <w:t>.</w:t>
        </w:r>
        <w:proofErr w:type="spellStart"/>
        <w:r w:rsidR="00C91D08" w:rsidRPr="00880301">
          <w:rPr>
            <w:rStyle w:val="a6"/>
            <w:sz w:val="28"/>
            <w:szCs w:val="28"/>
            <w:lang w:val="en-US"/>
          </w:rPr>
          <w:t>ru</w:t>
        </w:r>
        <w:proofErr w:type="spellEnd"/>
        <w:r w:rsidR="00C91D08" w:rsidRPr="00880301">
          <w:rPr>
            <w:rStyle w:val="a6"/>
            <w:sz w:val="28"/>
            <w:szCs w:val="28"/>
          </w:rPr>
          <w:t>/</w:t>
        </w:r>
        <w:r w:rsidR="00C91D08" w:rsidRPr="00880301">
          <w:rPr>
            <w:rStyle w:val="a6"/>
            <w:sz w:val="28"/>
            <w:szCs w:val="28"/>
            <w:lang w:val="en-US"/>
          </w:rPr>
          <w:t>evidentiary</w:t>
        </w:r>
        <w:r w:rsidR="00C91D08" w:rsidRPr="00880301">
          <w:rPr>
            <w:rStyle w:val="a6"/>
            <w:sz w:val="28"/>
            <w:szCs w:val="28"/>
          </w:rPr>
          <w:t>-</w:t>
        </w:r>
        <w:r w:rsidR="00C91D08" w:rsidRPr="00880301">
          <w:rPr>
            <w:rStyle w:val="a6"/>
            <w:sz w:val="28"/>
            <w:szCs w:val="28"/>
            <w:lang w:val="en-US"/>
          </w:rPr>
          <w:t>medicine</w:t>
        </w:r>
        <w:r w:rsidR="00C91D08" w:rsidRPr="00880301">
          <w:rPr>
            <w:rStyle w:val="a6"/>
            <w:sz w:val="28"/>
            <w:szCs w:val="28"/>
          </w:rPr>
          <w:t>/</w:t>
        </w:r>
        <w:r w:rsidR="00C91D08" w:rsidRPr="00880301">
          <w:rPr>
            <w:rStyle w:val="a6"/>
            <w:sz w:val="28"/>
            <w:szCs w:val="28"/>
            <w:lang w:val="en-US"/>
          </w:rPr>
          <w:t>nosology</w:t>
        </w:r>
        <w:r w:rsidR="00C91D08" w:rsidRPr="00880301">
          <w:rPr>
            <w:rStyle w:val="a6"/>
            <w:sz w:val="28"/>
            <w:szCs w:val="28"/>
          </w:rPr>
          <w:t>/</w:t>
        </w:r>
        <w:r w:rsidR="00C91D08" w:rsidRPr="00880301">
          <w:rPr>
            <w:rStyle w:val="a6"/>
            <w:sz w:val="28"/>
            <w:szCs w:val="28"/>
            <w:lang w:val="en-US"/>
          </w:rPr>
          <w:t>sleep</w:t>
        </w:r>
        <w:r w:rsidR="00C91D08" w:rsidRPr="00880301">
          <w:rPr>
            <w:rStyle w:val="a6"/>
            <w:sz w:val="28"/>
            <w:szCs w:val="28"/>
          </w:rPr>
          <w:t>-</w:t>
        </w:r>
        <w:r w:rsidR="00C91D08" w:rsidRPr="00880301">
          <w:rPr>
            <w:rStyle w:val="a6"/>
            <w:sz w:val="28"/>
            <w:szCs w:val="28"/>
            <w:lang w:val="en-US"/>
          </w:rPr>
          <w:t>disorders</w:t>
        </w:r>
        <w:r w:rsidR="00C91D08" w:rsidRPr="00880301">
          <w:rPr>
            <w:rStyle w:val="a6"/>
            <w:sz w:val="28"/>
            <w:szCs w:val="28"/>
          </w:rPr>
          <w:t>/</w:t>
        </w:r>
        <w:proofErr w:type="spellStart"/>
        <w:r w:rsidR="00C91D08" w:rsidRPr="00880301">
          <w:rPr>
            <w:rStyle w:val="a6"/>
            <w:sz w:val="28"/>
            <w:szCs w:val="28"/>
            <w:lang w:val="en-US"/>
          </w:rPr>
          <w:t>opredelenie</w:t>
        </w:r>
        <w:proofErr w:type="spellEnd"/>
        <w:r w:rsidR="00C91D08" w:rsidRPr="00880301">
          <w:rPr>
            <w:rStyle w:val="a6"/>
            <w:sz w:val="28"/>
            <w:szCs w:val="28"/>
          </w:rPr>
          <w:t>/</w:t>
        </w:r>
      </w:hyperlink>
    </w:p>
    <w:p w14:paraId="5C9489D7" w14:textId="1C594C34" w:rsidR="00C91D08" w:rsidRPr="00880301" w:rsidRDefault="00C91D08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</w:rPr>
      </w:pPr>
      <w:proofErr w:type="spellStart"/>
      <w:r w:rsidRPr="00880301">
        <w:rPr>
          <w:sz w:val="28"/>
          <w:szCs w:val="28"/>
          <w:lang w:val="en-US"/>
        </w:rPr>
        <w:t>Agaltsov</w:t>
      </w:r>
      <w:proofErr w:type="spellEnd"/>
      <w:r w:rsidRPr="00880301">
        <w:rPr>
          <w:sz w:val="28"/>
          <w:szCs w:val="28"/>
          <w:lang w:val="en-US"/>
        </w:rPr>
        <w:t xml:space="preserve"> M.V. Polysomnography or cardiorespiratory monitoring - what to choose for an exceptional diagnosis of individual breathing during sleep? </w:t>
      </w:r>
      <w:proofErr w:type="spellStart"/>
      <w:r w:rsidRPr="00880301">
        <w:rPr>
          <w:sz w:val="28"/>
          <w:szCs w:val="28"/>
        </w:rPr>
        <w:t>Arterial</w:t>
      </w:r>
      <w:proofErr w:type="spellEnd"/>
      <w:r w:rsidRPr="00880301">
        <w:rPr>
          <w:sz w:val="28"/>
          <w:szCs w:val="28"/>
        </w:rPr>
        <w:t xml:space="preserve"> </w:t>
      </w:r>
      <w:proofErr w:type="spellStart"/>
      <w:r w:rsidRPr="00880301">
        <w:rPr>
          <w:sz w:val="28"/>
          <w:szCs w:val="28"/>
        </w:rPr>
        <w:t>hypertension</w:t>
      </w:r>
      <w:proofErr w:type="spellEnd"/>
      <w:r w:rsidRPr="00880301">
        <w:rPr>
          <w:sz w:val="28"/>
          <w:szCs w:val="28"/>
        </w:rPr>
        <w:t xml:space="preserve">. 2019;25(6):604-612. </w:t>
      </w:r>
    </w:p>
    <w:p w14:paraId="7953A23D" w14:textId="0817FF2D" w:rsidR="00A25BD7" w:rsidRPr="00697D63" w:rsidRDefault="002553F6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2553F6">
        <w:rPr>
          <w:sz w:val="28"/>
          <w:szCs w:val="28"/>
          <w:lang w:val="en-US"/>
        </w:rPr>
        <w:t xml:space="preserve">Sue Wilson, Kirstie Anderson et al. British Association for Psychopharmacology consensus statement on evidence-based treatment of insomnia, </w:t>
      </w:r>
      <w:proofErr w:type="gramStart"/>
      <w:r w:rsidRPr="002553F6">
        <w:rPr>
          <w:sz w:val="28"/>
          <w:szCs w:val="28"/>
          <w:lang w:val="en-US"/>
        </w:rPr>
        <w:t>parasomnias</w:t>
      </w:r>
      <w:proofErr w:type="gramEnd"/>
      <w:r w:rsidRPr="002553F6">
        <w:rPr>
          <w:sz w:val="28"/>
          <w:szCs w:val="28"/>
          <w:lang w:val="en-US"/>
        </w:rPr>
        <w:t xml:space="preserve"> and circadian rhythm disorders: An update\\Journal of Psychopharmacology 2019, Vol. 33(8) 923–947</w:t>
      </w:r>
    </w:p>
    <w:p w14:paraId="1883EE08" w14:textId="77777777" w:rsidR="00A25BD7" w:rsidRPr="00697D63" w:rsidRDefault="00A25BD7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697D63">
        <w:rPr>
          <w:sz w:val="28"/>
          <w:szCs w:val="28"/>
          <w:lang w:val="en-US"/>
        </w:rPr>
        <w:t xml:space="preserve">Jet lag and sleep phase disorders (clinical pathway), BMJ Best practice online resource. This topic was updated Oct 07, </w:t>
      </w:r>
      <w:proofErr w:type="gramStart"/>
      <w:r w:rsidRPr="00697D63">
        <w:rPr>
          <w:sz w:val="28"/>
          <w:szCs w:val="28"/>
          <w:lang w:val="en-US"/>
        </w:rPr>
        <w:t>2021</w:t>
      </w:r>
      <w:proofErr w:type="gramEnd"/>
      <w:r w:rsidRPr="00697D63">
        <w:rPr>
          <w:sz w:val="28"/>
          <w:szCs w:val="28"/>
          <w:lang w:val="en-US"/>
        </w:rPr>
        <w:t xml:space="preserve"> </w:t>
      </w:r>
      <w:hyperlink r:id="rId12" w:history="1">
        <w:r w:rsidRPr="00697D63">
          <w:rPr>
            <w:rStyle w:val="a6"/>
            <w:sz w:val="28"/>
            <w:szCs w:val="28"/>
            <w:lang w:val="en-US"/>
          </w:rPr>
          <w:t>https://bestpractice.bmj.com/topics/en-gb/1017/treatment-algorithm</w:t>
        </w:r>
      </w:hyperlink>
    </w:p>
    <w:p w14:paraId="184F63BA" w14:textId="77777777" w:rsidR="00A25BD7" w:rsidRPr="00697D63" w:rsidRDefault="00A25BD7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697D63">
        <w:rPr>
          <w:sz w:val="28"/>
          <w:szCs w:val="28"/>
          <w:shd w:val="clear" w:color="auto" w:fill="FFFFFF"/>
          <w:lang w:val="en-US"/>
        </w:rPr>
        <w:t xml:space="preserve">Auger RR, Burgess HJ, </w:t>
      </w:r>
      <w:proofErr w:type="spellStart"/>
      <w:r w:rsidRPr="00697D63">
        <w:rPr>
          <w:sz w:val="28"/>
          <w:szCs w:val="28"/>
          <w:shd w:val="clear" w:color="auto" w:fill="FFFFFF"/>
          <w:lang w:val="en-US"/>
        </w:rPr>
        <w:t>Emens</w:t>
      </w:r>
      <w:proofErr w:type="spellEnd"/>
      <w:r w:rsidRPr="00697D63">
        <w:rPr>
          <w:sz w:val="28"/>
          <w:szCs w:val="28"/>
          <w:shd w:val="clear" w:color="auto" w:fill="FFFFFF"/>
          <w:lang w:val="en-US"/>
        </w:rPr>
        <w:t xml:space="preserve"> JS, et al. Clinical practice guideline for the treatment of intrinsic circadian rhythm sleep-wake disorders: advanced sleep wake phase disorder (ASWPD), delayed sleep-wake phase disorder (DSWPD), non-24-hour sleep-wake rhythm disorder (N24SWD), and irregular sleep-wake rhythm disorder (ISWRD). An update for 2015. J Clin Sleep Med. 2015 Oct 15;11(10):1199-236</w:t>
      </w:r>
    </w:p>
    <w:p w14:paraId="38B1A09A" w14:textId="77777777" w:rsidR="00A25BD7" w:rsidRPr="00697D63" w:rsidRDefault="00A25BD7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697D63">
        <w:rPr>
          <w:sz w:val="28"/>
          <w:szCs w:val="28"/>
          <w:shd w:val="clear" w:color="auto" w:fill="FFFFFF"/>
          <w:lang w:val="en-US"/>
        </w:rPr>
        <w:t>Morgenthaler TI, Lee-</w:t>
      </w:r>
      <w:proofErr w:type="spellStart"/>
      <w:r w:rsidRPr="00697D63">
        <w:rPr>
          <w:sz w:val="28"/>
          <w:szCs w:val="28"/>
          <w:shd w:val="clear" w:color="auto" w:fill="FFFFFF"/>
          <w:lang w:val="en-US"/>
        </w:rPr>
        <w:t>Chiong</w:t>
      </w:r>
      <w:proofErr w:type="spellEnd"/>
      <w:r w:rsidRPr="00697D63">
        <w:rPr>
          <w:sz w:val="28"/>
          <w:szCs w:val="28"/>
          <w:shd w:val="clear" w:color="auto" w:fill="FFFFFF"/>
          <w:lang w:val="en-US"/>
        </w:rPr>
        <w:t xml:space="preserve"> T, Alessi C, et al. Practice parameters for the clinical evaluation and treatment of circadian rhythm sleep disorders. </w:t>
      </w:r>
      <w:proofErr w:type="spellStart"/>
      <w:r w:rsidRPr="00697D63">
        <w:rPr>
          <w:sz w:val="28"/>
          <w:szCs w:val="28"/>
          <w:shd w:val="clear" w:color="auto" w:fill="FFFFFF"/>
        </w:rPr>
        <w:t>Sleep</w:t>
      </w:r>
      <w:proofErr w:type="spellEnd"/>
      <w:r w:rsidRPr="00697D63">
        <w:rPr>
          <w:sz w:val="28"/>
          <w:szCs w:val="28"/>
          <w:shd w:val="clear" w:color="auto" w:fill="FFFFFF"/>
        </w:rPr>
        <w:t>. 2007 Nov;30(11):</w:t>
      </w:r>
      <w:proofErr w:type="gramStart"/>
      <w:r w:rsidRPr="00697D63">
        <w:rPr>
          <w:sz w:val="28"/>
          <w:szCs w:val="28"/>
          <w:shd w:val="clear" w:color="auto" w:fill="FFFFFF"/>
        </w:rPr>
        <w:t>1445-59</w:t>
      </w:r>
      <w:proofErr w:type="gramEnd"/>
      <w:r w:rsidRPr="00697D63">
        <w:rPr>
          <w:sz w:val="28"/>
          <w:szCs w:val="28"/>
          <w:shd w:val="clear" w:color="auto" w:fill="FFFFFF"/>
        </w:rPr>
        <w:t>.</w:t>
      </w:r>
    </w:p>
    <w:p w14:paraId="116AF91B" w14:textId="77777777" w:rsidR="00A25BD7" w:rsidRPr="00697D63" w:rsidRDefault="00A25BD7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697D63">
        <w:rPr>
          <w:sz w:val="28"/>
          <w:szCs w:val="28"/>
          <w:shd w:val="clear" w:color="auto" w:fill="FFFFFF"/>
          <w:lang w:val="en-US"/>
        </w:rPr>
        <w:t xml:space="preserve">Everitt H, Baldwin DS, Stuart B, et al. Antidepressants for insomnia in adults. </w:t>
      </w:r>
      <w:r w:rsidRPr="00697D63">
        <w:rPr>
          <w:sz w:val="28"/>
          <w:szCs w:val="28"/>
          <w:shd w:val="clear" w:color="auto" w:fill="FFFFFF"/>
          <w:lang w:val="en-US"/>
        </w:rPr>
        <w:lastRenderedPageBreak/>
        <w:t>Cochrane Database Syst Rev. 2018 May 14;(5):CD010753.</w:t>
      </w:r>
    </w:p>
    <w:p w14:paraId="4FE34D62" w14:textId="77777777" w:rsidR="00A25BD7" w:rsidRPr="00697D63" w:rsidRDefault="00A25BD7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709"/>
          <w:tab w:val="left" w:pos="851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697D63">
        <w:rPr>
          <w:sz w:val="28"/>
          <w:szCs w:val="28"/>
          <w:shd w:val="clear" w:color="auto" w:fill="FFFFFF"/>
          <w:lang w:val="en-US"/>
        </w:rPr>
        <w:t xml:space="preserve">Perlis M, Gehrman P, Riemann D. Intermittent and long-term use of sedative hypnotics. </w:t>
      </w:r>
      <w:proofErr w:type="spellStart"/>
      <w:r w:rsidRPr="00697D63">
        <w:rPr>
          <w:sz w:val="28"/>
          <w:szCs w:val="28"/>
          <w:shd w:val="clear" w:color="auto" w:fill="FFFFFF"/>
          <w:lang w:val="en-US"/>
        </w:rPr>
        <w:t>Curr</w:t>
      </w:r>
      <w:proofErr w:type="spellEnd"/>
      <w:r w:rsidRPr="00697D63">
        <w:rPr>
          <w:sz w:val="28"/>
          <w:szCs w:val="28"/>
          <w:shd w:val="clear" w:color="auto" w:fill="FFFFFF"/>
          <w:lang w:val="en-US"/>
        </w:rPr>
        <w:t xml:space="preserve"> Pharm Des. 2008;14(32):3456-65.</w:t>
      </w:r>
    </w:p>
    <w:p w14:paraId="5E1C9ADE" w14:textId="77777777" w:rsidR="00A25BD7" w:rsidRPr="00697D63" w:rsidRDefault="00A25BD7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697D63">
        <w:rPr>
          <w:sz w:val="28"/>
          <w:szCs w:val="28"/>
          <w:shd w:val="clear" w:color="auto" w:fill="FFFFFF"/>
          <w:lang w:val="en-US"/>
        </w:rPr>
        <w:t xml:space="preserve">Buscemi N, </w:t>
      </w:r>
      <w:proofErr w:type="spellStart"/>
      <w:r w:rsidRPr="00697D63">
        <w:rPr>
          <w:sz w:val="28"/>
          <w:szCs w:val="28"/>
          <w:shd w:val="clear" w:color="auto" w:fill="FFFFFF"/>
          <w:lang w:val="en-US"/>
        </w:rPr>
        <w:t>Vandermeer</w:t>
      </w:r>
      <w:proofErr w:type="spellEnd"/>
      <w:r w:rsidRPr="00697D63">
        <w:rPr>
          <w:sz w:val="28"/>
          <w:szCs w:val="28"/>
          <w:shd w:val="clear" w:color="auto" w:fill="FFFFFF"/>
          <w:lang w:val="en-US"/>
        </w:rPr>
        <w:t xml:space="preserve"> B, Friesen C, et al. The efficacy and safety of drug treatments for chronic insomnia in adults: a meta-analysis of RCTs. </w:t>
      </w:r>
      <w:r w:rsidRPr="00697D63">
        <w:rPr>
          <w:sz w:val="28"/>
          <w:szCs w:val="28"/>
          <w:shd w:val="clear" w:color="auto" w:fill="FFFFFF"/>
        </w:rPr>
        <w:t xml:space="preserve">J </w:t>
      </w:r>
      <w:proofErr w:type="spellStart"/>
      <w:r w:rsidRPr="00697D63">
        <w:rPr>
          <w:sz w:val="28"/>
          <w:szCs w:val="28"/>
          <w:shd w:val="clear" w:color="auto" w:fill="FFFFFF"/>
        </w:rPr>
        <w:t>Gen</w:t>
      </w:r>
      <w:proofErr w:type="spellEnd"/>
      <w:r w:rsidRPr="00697D6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97D63">
        <w:rPr>
          <w:sz w:val="28"/>
          <w:szCs w:val="28"/>
          <w:shd w:val="clear" w:color="auto" w:fill="FFFFFF"/>
        </w:rPr>
        <w:t>Intern</w:t>
      </w:r>
      <w:proofErr w:type="spellEnd"/>
      <w:r w:rsidRPr="00697D6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97D63">
        <w:rPr>
          <w:sz w:val="28"/>
          <w:szCs w:val="28"/>
          <w:shd w:val="clear" w:color="auto" w:fill="FFFFFF"/>
        </w:rPr>
        <w:t>Med</w:t>
      </w:r>
      <w:proofErr w:type="spellEnd"/>
      <w:r w:rsidRPr="00697D63">
        <w:rPr>
          <w:sz w:val="28"/>
          <w:szCs w:val="28"/>
          <w:shd w:val="clear" w:color="auto" w:fill="FFFFFF"/>
        </w:rPr>
        <w:t>. 2007 Sep;22(9):</w:t>
      </w:r>
      <w:proofErr w:type="gramStart"/>
      <w:r w:rsidRPr="00697D63">
        <w:rPr>
          <w:sz w:val="28"/>
          <w:szCs w:val="28"/>
          <w:shd w:val="clear" w:color="auto" w:fill="FFFFFF"/>
        </w:rPr>
        <w:t>1335-50</w:t>
      </w:r>
      <w:proofErr w:type="gramEnd"/>
    </w:p>
    <w:p w14:paraId="0A6E1091" w14:textId="77777777" w:rsidR="00A25BD7" w:rsidRPr="00697D63" w:rsidRDefault="00A25BD7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697D63">
        <w:rPr>
          <w:sz w:val="28"/>
          <w:szCs w:val="28"/>
          <w:shd w:val="clear" w:color="auto" w:fill="FFFFFF"/>
          <w:lang w:val="en-US"/>
        </w:rPr>
        <w:t xml:space="preserve">Glass J, </w:t>
      </w:r>
      <w:proofErr w:type="spellStart"/>
      <w:r w:rsidRPr="00697D63">
        <w:rPr>
          <w:sz w:val="28"/>
          <w:szCs w:val="28"/>
          <w:shd w:val="clear" w:color="auto" w:fill="FFFFFF"/>
          <w:lang w:val="en-US"/>
        </w:rPr>
        <w:t>Lanctôt</w:t>
      </w:r>
      <w:proofErr w:type="spellEnd"/>
      <w:r w:rsidRPr="00697D63">
        <w:rPr>
          <w:sz w:val="28"/>
          <w:szCs w:val="28"/>
          <w:shd w:val="clear" w:color="auto" w:fill="FFFFFF"/>
          <w:lang w:val="en-US"/>
        </w:rPr>
        <w:t xml:space="preserve"> KL, Herrmann N, et al. Sedative hypnotics in older people with insomnia: meta-analysis of risks and benefits. BMJ. 2005 Nov 19;331(7526):1169.</w:t>
      </w:r>
    </w:p>
    <w:p w14:paraId="3B7E3CF4" w14:textId="77777777" w:rsidR="00A25BD7" w:rsidRPr="00697D63" w:rsidRDefault="00A25BD7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697D63">
        <w:rPr>
          <w:sz w:val="28"/>
          <w:szCs w:val="28"/>
          <w:shd w:val="clear" w:color="auto" w:fill="FFFFFF"/>
          <w:lang w:val="en-US"/>
        </w:rPr>
        <w:t xml:space="preserve">Cheng SK, </w:t>
      </w:r>
      <w:proofErr w:type="spellStart"/>
      <w:r w:rsidRPr="00697D63">
        <w:rPr>
          <w:sz w:val="28"/>
          <w:szCs w:val="28"/>
          <w:shd w:val="clear" w:color="auto" w:fill="FFFFFF"/>
          <w:lang w:val="en-US"/>
        </w:rPr>
        <w:t>Dizon</w:t>
      </w:r>
      <w:proofErr w:type="spellEnd"/>
      <w:r w:rsidRPr="00697D63">
        <w:rPr>
          <w:sz w:val="28"/>
          <w:szCs w:val="28"/>
          <w:shd w:val="clear" w:color="auto" w:fill="FFFFFF"/>
          <w:lang w:val="en-US"/>
        </w:rPr>
        <w:t xml:space="preserve"> J. </w:t>
      </w:r>
      <w:proofErr w:type="spellStart"/>
      <w:r w:rsidRPr="00697D63">
        <w:rPr>
          <w:sz w:val="28"/>
          <w:szCs w:val="28"/>
          <w:shd w:val="clear" w:color="auto" w:fill="FFFFFF"/>
          <w:lang w:val="en-US"/>
        </w:rPr>
        <w:t>Computerised</w:t>
      </w:r>
      <w:proofErr w:type="spellEnd"/>
      <w:r w:rsidRPr="00697D63">
        <w:rPr>
          <w:sz w:val="28"/>
          <w:szCs w:val="28"/>
          <w:shd w:val="clear" w:color="auto" w:fill="FFFFFF"/>
          <w:lang w:val="en-US"/>
        </w:rPr>
        <w:t xml:space="preserve"> cognitive </w:t>
      </w:r>
      <w:proofErr w:type="spellStart"/>
      <w:r w:rsidRPr="00697D63">
        <w:rPr>
          <w:sz w:val="28"/>
          <w:szCs w:val="28"/>
          <w:shd w:val="clear" w:color="auto" w:fill="FFFFFF"/>
          <w:lang w:val="en-US"/>
        </w:rPr>
        <w:t>behavioural</w:t>
      </w:r>
      <w:proofErr w:type="spellEnd"/>
      <w:r w:rsidRPr="00697D63">
        <w:rPr>
          <w:sz w:val="28"/>
          <w:szCs w:val="28"/>
          <w:shd w:val="clear" w:color="auto" w:fill="FFFFFF"/>
          <w:lang w:val="en-US"/>
        </w:rPr>
        <w:t xml:space="preserve"> therapy for insomnia: a systematic review and meta-analysis. </w:t>
      </w:r>
      <w:proofErr w:type="spellStart"/>
      <w:r w:rsidRPr="00697D63">
        <w:rPr>
          <w:sz w:val="28"/>
          <w:szCs w:val="28"/>
          <w:shd w:val="clear" w:color="auto" w:fill="FFFFFF"/>
          <w:lang w:val="en-US"/>
        </w:rPr>
        <w:t>Psychother</w:t>
      </w:r>
      <w:proofErr w:type="spellEnd"/>
      <w:r w:rsidRPr="00697D63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97D63">
        <w:rPr>
          <w:sz w:val="28"/>
          <w:szCs w:val="28"/>
          <w:shd w:val="clear" w:color="auto" w:fill="FFFFFF"/>
          <w:lang w:val="en-US"/>
        </w:rPr>
        <w:t>Psychosom</w:t>
      </w:r>
      <w:proofErr w:type="spellEnd"/>
      <w:r w:rsidRPr="00697D63">
        <w:rPr>
          <w:sz w:val="28"/>
          <w:szCs w:val="28"/>
          <w:shd w:val="clear" w:color="auto" w:fill="FFFFFF"/>
          <w:lang w:val="en-US"/>
        </w:rPr>
        <w:t>. 2012;81(4):206-16.</w:t>
      </w:r>
    </w:p>
    <w:p w14:paraId="74F531E8" w14:textId="77777777" w:rsidR="00A25BD7" w:rsidRPr="00697D63" w:rsidRDefault="00A25BD7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697D63">
        <w:rPr>
          <w:sz w:val="28"/>
          <w:szCs w:val="28"/>
          <w:shd w:val="clear" w:color="auto" w:fill="FFFFFF"/>
          <w:lang w:val="en-US"/>
        </w:rPr>
        <w:t xml:space="preserve">Sin CW, Ho JS, Chung JW. Systematic review on the effectiveness of caffeine abstinence on the quality of sleep. </w:t>
      </w:r>
      <w:r w:rsidRPr="00697D63">
        <w:rPr>
          <w:sz w:val="28"/>
          <w:szCs w:val="28"/>
          <w:shd w:val="clear" w:color="auto" w:fill="FFFFFF"/>
        </w:rPr>
        <w:t xml:space="preserve">J </w:t>
      </w:r>
      <w:proofErr w:type="spellStart"/>
      <w:r w:rsidRPr="00697D63">
        <w:rPr>
          <w:sz w:val="28"/>
          <w:szCs w:val="28"/>
          <w:shd w:val="clear" w:color="auto" w:fill="FFFFFF"/>
        </w:rPr>
        <w:t>Clin</w:t>
      </w:r>
      <w:proofErr w:type="spellEnd"/>
      <w:r w:rsidRPr="00697D6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97D63">
        <w:rPr>
          <w:sz w:val="28"/>
          <w:szCs w:val="28"/>
          <w:shd w:val="clear" w:color="auto" w:fill="FFFFFF"/>
        </w:rPr>
        <w:t>Nurs</w:t>
      </w:r>
      <w:proofErr w:type="spellEnd"/>
      <w:r w:rsidRPr="00697D63">
        <w:rPr>
          <w:sz w:val="28"/>
          <w:szCs w:val="28"/>
          <w:shd w:val="clear" w:color="auto" w:fill="FFFFFF"/>
        </w:rPr>
        <w:t>. 2009 Jan;18(1):13-21.</w:t>
      </w:r>
    </w:p>
    <w:p w14:paraId="7D88863E" w14:textId="77777777" w:rsidR="00A25BD7" w:rsidRPr="00697D63" w:rsidRDefault="00A25BD7" w:rsidP="00761AC8">
      <w:pPr>
        <w:pStyle w:val="a4"/>
        <w:numPr>
          <w:ilvl w:val="1"/>
          <w:numId w:val="19"/>
        </w:numPr>
        <w:tabs>
          <w:tab w:val="clear" w:pos="1440"/>
          <w:tab w:val="num" w:pos="0"/>
        </w:tabs>
        <w:ind w:left="0" w:firstLine="0"/>
        <w:rPr>
          <w:sz w:val="28"/>
          <w:szCs w:val="28"/>
          <w:lang w:val="en-US"/>
        </w:rPr>
      </w:pPr>
      <w:r w:rsidRPr="00697D63">
        <w:rPr>
          <w:sz w:val="28"/>
          <w:szCs w:val="28"/>
          <w:shd w:val="clear" w:color="auto" w:fill="FFFFFF"/>
          <w:lang w:val="en-US"/>
        </w:rPr>
        <w:t xml:space="preserve">Morgenthaler T, Kramer M, Alessi C, et al. Practice parameters for the psychological and behavioral treatment of insomnia - an update: an American Academy of Sleep Medicine report. </w:t>
      </w:r>
      <w:proofErr w:type="spellStart"/>
      <w:r w:rsidRPr="00697D63">
        <w:rPr>
          <w:sz w:val="28"/>
          <w:szCs w:val="28"/>
          <w:shd w:val="clear" w:color="auto" w:fill="FFFFFF"/>
        </w:rPr>
        <w:t>Sleep</w:t>
      </w:r>
      <w:proofErr w:type="spellEnd"/>
      <w:r w:rsidRPr="00697D63">
        <w:rPr>
          <w:sz w:val="28"/>
          <w:szCs w:val="28"/>
          <w:shd w:val="clear" w:color="auto" w:fill="FFFFFF"/>
        </w:rPr>
        <w:t>. 2006 Nov;29(11):</w:t>
      </w:r>
      <w:proofErr w:type="gramStart"/>
      <w:r w:rsidRPr="00697D63">
        <w:rPr>
          <w:sz w:val="28"/>
          <w:szCs w:val="28"/>
          <w:shd w:val="clear" w:color="auto" w:fill="FFFFFF"/>
        </w:rPr>
        <w:t>1415-9</w:t>
      </w:r>
      <w:proofErr w:type="gramEnd"/>
      <w:r w:rsidRPr="00697D63">
        <w:rPr>
          <w:sz w:val="28"/>
          <w:szCs w:val="28"/>
          <w:shd w:val="clear" w:color="auto" w:fill="FFFFFF"/>
        </w:rPr>
        <w:t>.</w:t>
      </w:r>
    </w:p>
    <w:p w14:paraId="7992E730" w14:textId="77777777" w:rsidR="00A25BD7" w:rsidRPr="00697D63" w:rsidRDefault="00A25BD7" w:rsidP="00761AC8">
      <w:pPr>
        <w:pStyle w:val="a4"/>
        <w:numPr>
          <w:ilvl w:val="1"/>
          <w:numId w:val="19"/>
        </w:numPr>
        <w:tabs>
          <w:tab w:val="clear" w:pos="1440"/>
          <w:tab w:val="num" w:pos="0"/>
        </w:tabs>
        <w:ind w:left="0" w:firstLine="0"/>
        <w:rPr>
          <w:sz w:val="28"/>
          <w:szCs w:val="28"/>
          <w:lang w:val="en-US"/>
        </w:rPr>
      </w:pPr>
      <w:r w:rsidRPr="00697D63">
        <w:rPr>
          <w:sz w:val="28"/>
          <w:szCs w:val="28"/>
          <w:shd w:val="clear" w:color="auto" w:fill="FFFFFF"/>
          <w:lang w:val="en-US"/>
        </w:rPr>
        <w:t xml:space="preserve">Chung KF, Lee CT, Yeung WF, et al. Sleep hygiene education as a treatment of insomnia: a systematic review and meta-analysis. </w:t>
      </w:r>
      <w:proofErr w:type="spellStart"/>
      <w:r w:rsidRPr="00697D63">
        <w:rPr>
          <w:sz w:val="28"/>
          <w:szCs w:val="28"/>
          <w:shd w:val="clear" w:color="auto" w:fill="FFFFFF"/>
        </w:rPr>
        <w:t>Fam</w:t>
      </w:r>
      <w:proofErr w:type="spellEnd"/>
      <w:r w:rsidRPr="00697D6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97D63">
        <w:rPr>
          <w:sz w:val="28"/>
          <w:szCs w:val="28"/>
          <w:shd w:val="clear" w:color="auto" w:fill="FFFFFF"/>
        </w:rPr>
        <w:t>Pract</w:t>
      </w:r>
      <w:proofErr w:type="spellEnd"/>
      <w:r w:rsidRPr="00697D63">
        <w:rPr>
          <w:sz w:val="28"/>
          <w:szCs w:val="28"/>
          <w:shd w:val="clear" w:color="auto" w:fill="FFFFFF"/>
        </w:rPr>
        <w:t xml:space="preserve">. 2018 </w:t>
      </w:r>
      <w:proofErr w:type="spellStart"/>
      <w:r w:rsidRPr="00697D63">
        <w:rPr>
          <w:sz w:val="28"/>
          <w:szCs w:val="28"/>
          <w:shd w:val="clear" w:color="auto" w:fill="FFFFFF"/>
        </w:rPr>
        <w:t>Jul</w:t>
      </w:r>
      <w:proofErr w:type="spellEnd"/>
      <w:r w:rsidRPr="00697D63">
        <w:rPr>
          <w:sz w:val="28"/>
          <w:szCs w:val="28"/>
          <w:shd w:val="clear" w:color="auto" w:fill="FFFFFF"/>
        </w:rPr>
        <w:t>; 35(4):365-75.</w:t>
      </w:r>
    </w:p>
    <w:p w14:paraId="13BC2795" w14:textId="77777777" w:rsidR="00A25BD7" w:rsidRPr="00697D63" w:rsidRDefault="00A25BD7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697D63">
        <w:rPr>
          <w:sz w:val="28"/>
          <w:szCs w:val="28"/>
          <w:shd w:val="clear" w:color="auto" w:fill="FFFFFF"/>
          <w:lang w:val="en-US"/>
        </w:rPr>
        <w:t xml:space="preserve">Jespersen KV, Koenig J, </w:t>
      </w:r>
      <w:proofErr w:type="spellStart"/>
      <w:r w:rsidRPr="00697D63">
        <w:rPr>
          <w:sz w:val="28"/>
          <w:szCs w:val="28"/>
          <w:shd w:val="clear" w:color="auto" w:fill="FFFFFF"/>
          <w:lang w:val="en-US"/>
        </w:rPr>
        <w:t>Jennum</w:t>
      </w:r>
      <w:proofErr w:type="spellEnd"/>
      <w:r w:rsidRPr="00697D63">
        <w:rPr>
          <w:sz w:val="28"/>
          <w:szCs w:val="28"/>
          <w:shd w:val="clear" w:color="auto" w:fill="FFFFFF"/>
          <w:lang w:val="en-US"/>
        </w:rPr>
        <w:t xml:space="preserve"> P, et al. Music for insomnia in adults. </w:t>
      </w:r>
      <w:r w:rsidRPr="00A25BD7">
        <w:rPr>
          <w:sz w:val="28"/>
          <w:szCs w:val="28"/>
          <w:shd w:val="clear" w:color="auto" w:fill="FFFFFF"/>
          <w:lang w:val="en-US"/>
        </w:rPr>
        <w:t>Cochrane Database Syst Rev. 2015 Aug 13;(8):CD010459</w:t>
      </w:r>
    </w:p>
    <w:p w14:paraId="34473E72" w14:textId="77777777" w:rsidR="00A25BD7" w:rsidRPr="00697D63" w:rsidRDefault="00A25BD7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697D63">
        <w:rPr>
          <w:sz w:val="28"/>
          <w:szCs w:val="28"/>
          <w:shd w:val="clear" w:color="auto" w:fill="FFFFFF"/>
          <w:lang w:val="en-US"/>
        </w:rPr>
        <w:t xml:space="preserve">Riemann D, Perlis ML. The treatments of chronic insomnia: a review of benzodiazepine receptor agonists and psychological and behavioral therapies. </w:t>
      </w:r>
      <w:proofErr w:type="spellStart"/>
      <w:r w:rsidRPr="00697D63">
        <w:rPr>
          <w:sz w:val="28"/>
          <w:szCs w:val="28"/>
          <w:shd w:val="clear" w:color="auto" w:fill="FFFFFF"/>
        </w:rPr>
        <w:t>Sleep</w:t>
      </w:r>
      <w:proofErr w:type="spellEnd"/>
      <w:r w:rsidRPr="00697D6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97D63">
        <w:rPr>
          <w:sz w:val="28"/>
          <w:szCs w:val="28"/>
          <w:shd w:val="clear" w:color="auto" w:fill="FFFFFF"/>
        </w:rPr>
        <w:t>Med</w:t>
      </w:r>
      <w:proofErr w:type="spellEnd"/>
      <w:r w:rsidRPr="00697D6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97D63">
        <w:rPr>
          <w:sz w:val="28"/>
          <w:szCs w:val="28"/>
          <w:shd w:val="clear" w:color="auto" w:fill="FFFFFF"/>
        </w:rPr>
        <w:t>Rev</w:t>
      </w:r>
      <w:proofErr w:type="spellEnd"/>
      <w:r w:rsidRPr="00697D63">
        <w:rPr>
          <w:sz w:val="28"/>
          <w:szCs w:val="28"/>
          <w:shd w:val="clear" w:color="auto" w:fill="FFFFFF"/>
        </w:rPr>
        <w:t>. 2009 Jun;13(3):205-14</w:t>
      </w:r>
    </w:p>
    <w:p w14:paraId="2C33618C" w14:textId="77777777" w:rsidR="00A25BD7" w:rsidRPr="00697D63" w:rsidRDefault="00A25BD7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697D63">
        <w:rPr>
          <w:sz w:val="28"/>
          <w:szCs w:val="28"/>
          <w:shd w:val="clear" w:color="auto" w:fill="FFFFFF"/>
          <w:lang w:val="en-US"/>
        </w:rPr>
        <w:t xml:space="preserve">Lee SH, Lim SM. Acupuncture for insomnia after stroke: a systematic review and meta-analysis. </w:t>
      </w:r>
      <w:r w:rsidRPr="00CD76C2">
        <w:rPr>
          <w:sz w:val="28"/>
          <w:szCs w:val="28"/>
          <w:shd w:val="clear" w:color="auto" w:fill="FFFFFF"/>
          <w:lang w:val="en-US"/>
        </w:rPr>
        <w:t xml:space="preserve">BMC Complement Altern Med. 2016 Jul </w:t>
      </w:r>
      <w:proofErr w:type="gramStart"/>
      <w:r w:rsidRPr="00CD76C2">
        <w:rPr>
          <w:sz w:val="28"/>
          <w:szCs w:val="28"/>
          <w:shd w:val="clear" w:color="auto" w:fill="FFFFFF"/>
          <w:lang w:val="en-US"/>
        </w:rPr>
        <w:t>19;16:228</w:t>
      </w:r>
      <w:proofErr w:type="gramEnd"/>
      <w:r w:rsidRPr="00CD76C2">
        <w:rPr>
          <w:sz w:val="28"/>
          <w:szCs w:val="28"/>
          <w:shd w:val="clear" w:color="auto" w:fill="FFFFFF"/>
          <w:lang w:val="en-US"/>
        </w:rPr>
        <w:t>.</w:t>
      </w:r>
    </w:p>
    <w:p w14:paraId="4A32124C" w14:textId="77777777" w:rsidR="00A25BD7" w:rsidRPr="00A25BD7" w:rsidRDefault="00A25BD7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697D63">
        <w:rPr>
          <w:sz w:val="28"/>
          <w:szCs w:val="28"/>
          <w:shd w:val="clear" w:color="auto" w:fill="FFFFFF"/>
          <w:lang w:val="en-US"/>
        </w:rPr>
        <w:t xml:space="preserve">Cao HJ, Yu ML, Wang LQ, et al. Acupuncture for primary insomnia: an updated systematic review of randomized controlled trials. </w:t>
      </w:r>
      <w:r w:rsidRPr="00697D63">
        <w:rPr>
          <w:sz w:val="28"/>
          <w:szCs w:val="28"/>
          <w:shd w:val="clear" w:color="auto" w:fill="FFFFFF"/>
        </w:rPr>
        <w:t xml:space="preserve">J </w:t>
      </w:r>
      <w:proofErr w:type="spellStart"/>
      <w:r w:rsidRPr="00697D63">
        <w:rPr>
          <w:sz w:val="28"/>
          <w:szCs w:val="28"/>
          <w:shd w:val="clear" w:color="auto" w:fill="FFFFFF"/>
        </w:rPr>
        <w:t>Altern</w:t>
      </w:r>
      <w:proofErr w:type="spellEnd"/>
      <w:r w:rsidRPr="00697D6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97D63">
        <w:rPr>
          <w:sz w:val="28"/>
          <w:szCs w:val="28"/>
          <w:shd w:val="clear" w:color="auto" w:fill="FFFFFF"/>
        </w:rPr>
        <w:t>Complement</w:t>
      </w:r>
      <w:proofErr w:type="spellEnd"/>
      <w:r w:rsidRPr="00697D6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97D63">
        <w:rPr>
          <w:sz w:val="28"/>
          <w:szCs w:val="28"/>
          <w:shd w:val="clear" w:color="auto" w:fill="FFFFFF"/>
        </w:rPr>
        <w:t>Med</w:t>
      </w:r>
      <w:proofErr w:type="spellEnd"/>
      <w:r w:rsidRPr="00697D63">
        <w:rPr>
          <w:sz w:val="28"/>
          <w:szCs w:val="28"/>
          <w:shd w:val="clear" w:color="auto" w:fill="FFFFFF"/>
        </w:rPr>
        <w:t xml:space="preserve">. 2019 </w:t>
      </w:r>
      <w:proofErr w:type="spellStart"/>
      <w:r w:rsidRPr="00697D63">
        <w:rPr>
          <w:sz w:val="28"/>
          <w:szCs w:val="28"/>
          <w:shd w:val="clear" w:color="auto" w:fill="FFFFFF"/>
        </w:rPr>
        <w:t>May</w:t>
      </w:r>
      <w:proofErr w:type="spellEnd"/>
      <w:r w:rsidRPr="00697D63">
        <w:rPr>
          <w:sz w:val="28"/>
          <w:szCs w:val="28"/>
          <w:shd w:val="clear" w:color="auto" w:fill="FFFFFF"/>
        </w:rPr>
        <w:t>; 25(5):451-74</w:t>
      </w:r>
    </w:p>
    <w:p w14:paraId="1F193A92" w14:textId="74442A48" w:rsidR="00A25BD7" w:rsidRPr="002553F6" w:rsidRDefault="00A25BD7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A25BD7">
        <w:rPr>
          <w:sz w:val="28"/>
          <w:szCs w:val="28"/>
          <w:shd w:val="clear" w:color="auto" w:fill="FFFFFF"/>
          <w:lang w:val="en-US"/>
        </w:rPr>
        <w:t xml:space="preserve">Melatonin for jet lag. Drug </w:t>
      </w:r>
      <w:proofErr w:type="spellStart"/>
      <w:r w:rsidRPr="00A25BD7">
        <w:rPr>
          <w:sz w:val="28"/>
          <w:szCs w:val="28"/>
          <w:shd w:val="clear" w:color="auto" w:fill="FFFFFF"/>
          <w:lang w:val="en-US"/>
        </w:rPr>
        <w:t>Ther</w:t>
      </w:r>
      <w:proofErr w:type="spellEnd"/>
      <w:r w:rsidRPr="00A25BD7">
        <w:rPr>
          <w:sz w:val="28"/>
          <w:szCs w:val="28"/>
          <w:shd w:val="clear" w:color="auto" w:fill="FFFFFF"/>
          <w:lang w:val="en-US"/>
        </w:rPr>
        <w:t xml:space="preserve"> Bull. 2020 Feb;58(2):21-4</w:t>
      </w:r>
    </w:p>
    <w:p w14:paraId="0359ABE5" w14:textId="101F70AB" w:rsidR="002553F6" w:rsidRPr="002553F6" w:rsidRDefault="002553F6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2553F6">
        <w:rPr>
          <w:sz w:val="28"/>
          <w:szCs w:val="28"/>
          <w:shd w:val="clear" w:color="auto" w:fill="FFFFFF"/>
          <w:lang w:val="en-US"/>
        </w:rPr>
        <w:t xml:space="preserve">Ellis JG, Cushing T, Germain A. Treating acute insomnia: a randomized controlled trial of a "single-shot" of cognitive behavioral therapy for insomnia. </w:t>
      </w:r>
      <w:proofErr w:type="spellStart"/>
      <w:r w:rsidRPr="002553F6">
        <w:rPr>
          <w:sz w:val="28"/>
          <w:szCs w:val="28"/>
          <w:shd w:val="clear" w:color="auto" w:fill="FFFFFF"/>
        </w:rPr>
        <w:t>Sleep</w:t>
      </w:r>
      <w:proofErr w:type="spellEnd"/>
      <w:r w:rsidRPr="002553F6">
        <w:rPr>
          <w:sz w:val="28"/>
          <w:szCs w:val="28"/>
          <w:shd w:val="clear" w:color="auto" w:fill="FFFFFF"/>
        </w:rPr>
        <w:t xml:space="preserve">. 2015 </w:t>
      </w:r>
      <w:proofErr w:type="spellStart"/>
      <w:r w:rsidRPr="002553F6">
        <w:rPr>
          <w:sz w:val="28"/>
          <w:szCs w:val="28"/>
          <w:shd w:val="clear" w:color="auto" w:fill="FFFFFF"/>
        </w:rPr>
        <w:t>Jun</w:t>
      </w:r>
      <w:proofErr w:type="spellEnd"/>
      <w:r w:rsidRPr="002553F6">
        <w:rPr>
          <w:sz w:val="28"/>
          <w:szCs w:val="28"/>
          <w:shd w:val="clear" w:color="auto" w:fill="FFFFFF"/>
        </w:rPr>
        <w:t xml:space="preserve"> 1;38(6):971-8.</w:t>
      </w:r>
    </w:p>
    <w:p w14:paraId="06FB683F" w14:textId="71918355" w:rsidR="002553F6" w:rsidRDefault="002553F6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2553F6">
        <w:rPr>
          <w:sz w:val="28"/>
          <w:szCs w:val="28"/>
          <w:lang w:val="en-US"/>
        </w:rPr>
        <w:t xml:space="preserve">NICE 2021 Guidance on the use of zaleplon, zolpidem and zopiclone for the short-term management of insomnia </w:t>
      </w:r>
      <w:hyperlink r:id="rId13" w:history="1">
        <w:r w:rsidR="004D1561" w:rsidRPr="000660A4">
          <w:rPr>
            <w:rStyle w:val="a6"/>
            <w:sz w:val="28"/>
            <w:szCs w:val="28"/>
            <w:lang w:val="en-US"/>
          </w:rPr>
          <w:t>https://www.nice.org.uk/guidance/ta77</w:t>
        </w:r>
      </w:hyperlink>
    </w:p>
    <w:p w14:paraId="08D9AC74" w14:textId="4BDA7E44" w:rsidR="004D1561" w:rsidRPr="00BF7B0B" w:rsidRDefault="004D1561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709"/>
          <w:tab w:val="left" w:pos="851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6E54F8">
        <w:rPr>
          <w:sz w:val="28"/>
          <w:szCs w:val="28"/>
          <w:shd w:val="clear" w:color="auto" w:fill="FFFFFF"/>
          <w:lang w:val="en-US"/>
        </w:rPr>
        <w:t xml:space="preserve">Dyer O. FDA issues black box warnings on common insomnia drugs. </w:t>
      </w:r>
      <w:r w:rsidRPr="006E54F8">
        <w:rPr>
          <w:sz w:val="28"/>
          <w:szCs w:val="28"/>
          <w:shd w:val="clear" w:color="auto" w:fill="FFFFFF"/>
        </w:rPr>
        <w:t xml:space="preserve">BMJ. 2019 </w:t>
      </w:r>
      <w:proofErr w:type="spellStart"/>
      <w:r w:rsidRPr="006E54F8">
        <w:rPr>
          <w:sz w:val="28"/>
          <w:szCs w:val="28"/>
          <w:shd w:val="clear" w:color="auto" w:fill="FFFFFF"/>
        </w:rPr>
        <w:t>May</w:t>
      </w:r>
      <w:proofErr w:type="spellEnd"/>
      <w:r w:rsidRPr="006E54F8">
        <w:rPr>
          <w:sz w:val="28"/>
          <w:szCs w:val="28"/>
          <w:shd w:val="clear" w:color="auto" w:fill="FFFFFF"/>
        </w:rPr>
        <w:t xml:space="preserve"> 10;</w:t>
      </w:r>
      <w:proofErr w:type="gramStart"/>
      <w:r w:rsidRPr="006E54F8">
        <w:rPr>
          <w:sz w:val="28"/>
          <w:szCs w:val="28"/>
          <w:shd w:val="clear" w:color="auto" w:fill="FFFFFF"/>
        </w:rPr>
        <w:t>365:l</w:t>
      </w:r>
      <w:proofErr w:type="gramEnd"/>
      <w:r w:rsidRPr="006E54F8">
        <w:rPr>
          <w:sz w:val="28"/>
          <w:szCs w:val="28"/>
          <w:shd w:val="clear" w:color="auto" w:fill="FFFFFF"/>
        </w:rPr>
        <w:t>2165.</w:t>
      </w:r>
    </w:p>
    <w:p w14:paraId="056A46E8" w14:textId="7A65987F" w:rsidR="00BF7B0B" w:rsidRPr="00880301" w:rsidRDefault="00BF7B0B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709"/>
          <w:tab w:val="left" w:pos="851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BF7B0B">
        <w:rPr>
          <w:sz w:val="28"/>
          <w:szCs w:val="28"/>
          <w:shd w:val="clear" w:color="auto" w:fill="FFFFFF"/>
          <w:lang w:val="en-US" w:eastAsia="ru-RU"/>
        </w:rPr>
        <w:t xml:space="preserve">Clinical guideline for the evaluation, </w:t>
      </w:r>
      <w:proofErr w:type="gramStart"/>
      <w:r w:rsidRPr="00BF7B0B">
        <w:rPr>
          <w:sz w:val="28"/>
          <w:szCs w:val="28"/>
          <w:shd w:val="clear" w:color="auto" w:fill="FFFFFF"/>
          <w:lang w:val="en-US" w:eastAsia="ru-RU"/>
        </w:rPr>
        <w:t>management</w:t>
      </w:r>
      <w:proofErr w:type="gramEnd"/>
      <w:r w:rsidRPr="00BF7B0B">
        <w:rPr>
          <w:sz w:val="28"/>
          <w:szCs w:val="28"/>
          <w:shd w:val="clear" w:color="auto" w:fill="FFFFFF"/>
          <w:lang w:val="en-US" w:eastAsia="ru-RU"/>
        </w:rPr>
        <w:t xml:space="preserve"> and long-term care of obstructive sleep apnea in adults.</w:t>
      </w:r>
      <w:r>
        <w:rPr>
          <w:sz w:val="28"/>
          <w:szCs w:val="28"/>
          <w:shd w:val="clear" w:color="auto" w:fill="FFFFFF"/>
          <w:lang w:val="en-US" w:eastAsia="ru-RU"/>
        </w:rPr>
        <w:t xml:space="preserve"> </w:t>
      </w:r>
      <w:r w:rsidRPr="00BF7B0B">
        <w:rPr>
          <w:iCs/>
          <w:sz w:val="28"/>
          <w:szCs w:val="28"/>
          <w:lang w:val="en-US" w:eastAsia="ru-RU"/>
        </w:rPr>
        <w:t xml:space="preserve">Epstein LJ, </w:t>
      </w:r>
      <w:proofErr w:type="spellStart"/>
      <w:r w:rsidRPr="00BF7B0B">
        <w:rPr>
          <w:iCs/>
          <w:sz w:val="28"/>
          <w:szCs w:val="28"/>
          <w:lang w:val="en-US" w:eastAsia="ru-RU"/>
        </w:rPr>
        <w:t>Kristo</w:t>
      </w:r>
      <w:proofErr w:type="spellEnd"/>
      <w:r w:rsidRPr="00BF7B0B">
        <w:rPr>
          <w:iCs/>
          <w:sz w:val="28"/>
          <w:szCs w:val="28"/>
          <w:lang w:val="en-US" w:eastAsia="ru-RU"/>
        </w:rPr>
        <w:t xml:space="preserve"> D, </w:t>
      </w:r>
      <w:r>
        <w:rPr>
          <w:iCs/>
          <w:sz w:val="28"/>
          <w:szCs w:val="28"/>
          <w:lang w:val="en-US" w:eastAsia="ru-RU"/>
        </w:rPr>
        <w:t>et al.</w:t>
      </w:r>
      <w:r w:rsidRPr="00BF7B0B">
        <w:rPr>
          <w:iCs/>
          <w:sz w:val="28"/>
          <w:szCs w:val="28"/>
          <w:lang w:val="en-US" w:eastAsia="ru-RU"/>
        </w:rPr>
        <w:t xml:space="preserve"> Adult Obstructive Sleep Apnea Task Force of the American Academy of Sleep </w:t>
      </w:r>
      <w:proofErr w:type="spellStart"/>
      <w:r w:rsidRPr="00BF7B0B">
        <w:rPr>
          <w:iCs/>
          <w:sz w:val="28"/>
          <w:szCs w:val="28"/>
          <w:lang w:val="en-US" w:eastAsia="ru-RU"/>
        </w:rPr>
        <w:t>Medicine.J</w:t>
      </w:r>
      <w:proofErr w:type="spellEnd"/>
      <w:r w:rsidRPr="00BF7B0B">
        <w:rPr>
          <w:iCs/>
          <w:sz w:val="28"/>
          <w:szCs w:val="28"/>
          <w:lang w:val="en-US" w:eastAsia="ru-RU"/>
        </w:rPr>
        <w:t xml:space="preserve"> Clin Sleep Med. 2009 Jun 15; 5</w:t>
      </w:r>
      <w:r w:rsidRPr="00880301">
        <w:rPr>
          <w:iCs/>
          <w:sz w:val="28"/>
          <w:szCs w:val="28"/>
          <w:lang w:val="en-US" w:eastAsia="ru-RU"/>
        </w:rPr>
        <w:t>(3):263-76</w:t>
      </w:r>
    </w:p>
    <w:p w14:paraId="6E447FA5" w14:textId="1686D696" w:rsidR="00464CAE" w:rsidRPr="00880301" w:rsidRDefault="00464CAE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709"/>
          <w:tab w:val="left" w:pos="851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880301">
        <w:rPr>
          <w:sz w:val="28"/>
          <w:szCs w:val="28"/>
          <w:shd w:val="clear" w:color="auto" w:fill="FFFFFF"/>
          <w:lang w:val="en-US"/>
        </w:rPr>
        <w:t xml:space="preserve">American Psychiatric Association. Diagnostic and statistical manual of mental disorders, 5th ed. </w:t>
      </w:r>
      <w:r w:rsidRPr="00880301">
        <w:rPr>
          <w:sz w:val="28"/>
          <w:szCs w:val="28"/>
          <w:shd w:val="clear" w:color="auto" w:fill="FFFFFF"/>
        </w:rPr>
        <w:t xml:space="preserve">(DSM-5). Washington, DC: American </w:t>
      </w:r>
      <w:proofErr w:type="spellStart"/>
      <w:r w:rsidRPr="00880301">
        <w:rPr>
          <w:sz w:val="28"/>
          <w:szCs w:val="28"/>
          <w:shd w:val="clear" w:color="auto" w:fill="FFFFFF"/>
        </w:rPr>
        <w:t>Psychiatric</w:t>
      </w:r>
      <w:proofErr w:type="spellEnd"/>
      <w:r w:rsidRPr="00880301">
        <w:rPr>
          <w:sz w:val="28"/>
          <w:szCs w:val="28"/>
          <w:shd w:val="clear" w:color="auto" w:fill="FFFFFF"/>
        </w:rPr>
        <w:t xml:space="preserve"> Publishing; 2013 (</w:t>
      </w:r>
      <w:proofErr w:type="spellStart"/>
      <w:r w:rsidRPr="00880301">
        <w:rPr>
          <w:sz w:val="28"/>
          <w:szCs w:val="28"/>
          <w:shd w:val="clear" w:color="auto" w:fill="FFFFFF"/>
        </w:rPr>
        <w:t>updated</w:t>
      </w:r>
      <w:proofErr w:type="spellEnd"/>
      <w:r w:rsidRPr="00880301">
        <w:rPr>
          <w:sz w:val="28"/>
          <w:szCs w:val="28"/>
          <w:shd w:val="clear" w:color="auto" w:fill="FFFFFF"/>
        </w:rPr>
        <w:t xml:space="preserve"> 2018).</w:t>
      </w:r>
    </w:p>
    <w:p w14:paraId="15C38A79" w14:textId="1DCEFA97" w:rsidR="00464CAE" w:rsidRPr="00880301" w:rsidRDefault="00464CAE" w:rsidP="00761AC8">
      <w:pPr>
        <w:pStyle w:val="a4"/>
        <w:numPr>
          <w:ilvl w:val="1"/>
          <w:numId w:val="19"/>
        </w:numPr>
        <w:tabs>
          <w:tab w:val="clear" w:pos="1440"/>
          <w:tab w:val="num" w:pos="0"/>
          <w:tab w:val="left" w:pos="567"/>
          <w:tab w:val="left" w:pos="709"/>
          <w:tab w:val="left" w:pos="851"/>
          <w:tab w:val="left" w:pos="1170"/>
          <w:tab w:val="left" w:pos="1701"/>
        </w:tabs>
        <w:ind w:left="0" w:firstLine="0"/>
        <w:rPr>
          <w:sz w:val="28"/>
          <w:szCs w:val="28"/>
          <w:lang w:val="en-US"/>
        </w:rPr>
      </w:pPr>
      <w:r w:rsidRPr="00880301">
        <w:rPr>
          <w:color w:val="212121"/>
          <w:sz w:val="28"/>
          <w:szCs w:val="28"/>
          <w:shd w:val="clear" w:color="auto" w:fill="FFFFFF"/>
          <w:lang w:val="en-US"/>
        </w:rPr>
        <w:t xml:space="preserve">Backhaus J, </w:t>
      </w:r>
      <w:proofErr w:type="spellStart"/>
      <w:r w:rsidRPr="00880301">
        <w:rPr>
          <w:color w:val="212121"/>
          <w:sz w:val="28"/>
          <w:szCs w:val="28"/>
          <w:shd w:val="clear" w:color="auto" w:fill="FFFFFF"/>
          <w:lang w:val="en-US"/>
        </w:rPr>
        <w:t>Junghanns</w:t>
      </w:r>
      <w:proofErr w:type="spellEnd"/>
      <w:r w:rsidRPr="00880301">
        <w:rPr>
          <w:color w:val="212121"/>
          <w:sz w:val="28"/>
          <w:szCs w:val="28"/>
          <w:shd w:val="clear" w:color="auto" w:fill="FFFFFF"/>
          <w:lang w:val="en-US"/>
        </w:rPr>
        <w:t xml:space="preserve"> K, </w:t>
      </w:r>
      <w:proofErr w:type="spellStart"/>
      <w:r w:rsidRPr="00880301">
        <w:rPr>
          <w:color w:val="212121"/>
          <w:sz w:val="28"/>
          <w:szCs w:val="28"/>
          <w:shd w:val="clear" w:color="auto" w:fill="FFFFFF"/>
          <w:lang w:val="en-US"/>
        </w:rPr>
        <w:t>Broocks</w:t>
      </w:r>
      <w:proofErr w:type="spellEnd"/>
      <w:r w:rsidRPr="00880301">
        <w:rPr>
          <w:color w:val="212121"/>
          <w:sz w:val="28"/>
          <w:szCs w:val="28"/>
          <w:shd w:val="clear" w:color="auto" w:fill="FFFFFF"/>
          <w:lang w:val="en-US"/>
        </w:rPr>
        <w:t xml:space="preserve"> A, Riemann D, </w:t>
      </w:r>
      <w:proofErr w:type="spellStart"/>
      <w:r w:rsidRPr="00880301">
        <w:rPr>
          <w:color w:val="212121"/>
          <w:sz w:val="28"/>
          <w:szCs w:val="28"/>
          <w:shd w:val="clear" w:color="auto" w:fill="FFFFFF"/>
          <w:lang w:val="en-US"/>
        </w:rPr>
        <w:t>Hohagen</w:t>
      </w:r>
      <w:proofErr w:type="spellEnd"/>
      <w:r w:rsidRPr="00880301">
        <w:rPr>
          <w:color w:val="212121"/>
          <w:sz w:val="28"/>
          <w:szCs w:val="28"/>
          <w:shd w:val="clear" w:color="auto" w:fill="FFFFFF"/>
          <w:lang w:val="en-US"/>
        </w:rPr>
        <w:t xml:space="preserve"> F. Test-retest </w:t>
      </w:r>
      <w:proofErr w:type="gramStart"/>
      <w:r w:rsidRPr="00880301">
        <w:rPr>
          <w:color w:val="212121"/>
          <w:sz w:val="28"/>
          <w:szCs w:val="28"/>
          <w:shd w:val="clear" w:color="auto" w:fill="FFFFFF"/>
          <w:lang w:val="en-US"/>
        </w:rPr>
        <w:t>reliability</w:t>
      </w:r>
      <w:proofErr w:type="gramEnd"/>
      <w:r w:rsidRPr="00880301">
        <w:rPr>
          <w:color w:val="212121"/>
          <w:sz w:val="28"/>
          <w:szCs w:val="28"/>
          <w:shd w:val="clear" w:color="auto" w:fill="FFFFFF"/>
          <w:lang w:val="en-US"/>
        </w:rPr>
        <w:t xml:space="preserve"> and validity of the Pittsburgh Sleep Quality Index in primary insomnia. </w:t>
      </w:r>
      <w:r w:rsidRPr="00880301">
        <w:rPr>
          <w:color w:val="212121"/>
          <w:sz w:val="28"/>
          <w:szCs w:val="28"/>
          <w:shd w:val="clear" w:color="auto" w:fill="FFFFFF"/>
        </w:rPr>
        <w:t xml:space="preserve">J </w:t>
      </w:r>
      <w:proofErr w:type="spellStart"/>
      <w:r w:rsidRPr="00880301">
        <w:rPr>
          <w:color w:val="212121"/>
          <w:sz w:val="28"/>
          <w:szCs w:val="28"/>
          <w:shd w:val="clear" w:color="auto" w:fill="FFFFFF"/>
        </w:rPr>
        <w:t>Psychosom</w:t>
      </w:r>
      <w:proofErr w:type="spellEnd"/>
      <w:r w:rsidRPr="00880301">
        <w:rPr>
          <w:color w:val="212121"/>
          <w:sz w:val="28"/>
          <w:szCs w:val="28"/>
          <w:shd w:val="clear" w:color="auto" w:fill="FFFFFF"/>
        </w:rPr>
        <w:t xml:space="preserve"> Res. 2002 Sep;53(3):737-40. </w:t>
      </w:r>
      <w:proofErr w:type="spellStart"/>
      <w:r w:rsidRPr="00880301">
        <w:rPr>
          <w:color w:val="212121"/>
          <w:sz w:val="28"/>
          <w:szCs w:val="28"/>
          <w:shd w:val="clear" w:color="auto" w:fill="FFFFFF"/>
        </w:rPr>
        <w:t>doi</w:t>
      </w:r>
      <w:proofErr w:type="spellEnd"/>
      <w:r w:rsidRPr="00880301">
        <w:rPr>
          <w:color w:val="212121"/>
          <w:sz w:val="28"/>
          <w:szCs w:val="28"/>
          <w:shd w:val="clear" w:color="auto" w:fill="FFFFFF"/>
        </w:rPr>
        <w:t>: 10.1016/s0022-3999(02)00330-6. PMID: 12217446.</w:t>
      </w:r>
    </w:p>
    <w:sectPr w:rsidR="00464CAE" w:rsidRPr="00880301" w:rsidSect="006E54F8">
      <w:footerReference w:type="default" r:id="rId14"/>
      <w:pgSz w:w="11910" w:h="16840"/>
      <w:pgMar w:top="851" w:right="851" w:bottom="851" w:left="1134" w:header="0" w:footer="6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A3678" w14:textId="77777777" w:rsidR="00031AF8" w:rsidRDefault="00031AF8">
      <w:r>
        <w:separator/>
      </w:r>
    </w:p>
  </w:endnote>
  <w:endnote w:type="continuationSeparator" w:id="0">
    <w:p w14:paraId="5DB450C7" w14:textId="77777777" w:rsidR="00031AF8" w:rsidRDefault="0003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1388" w14:textId="77777777" w:rsidR="00464CAE" w:rsidRDefault="00464CAE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53840C" wp14:editId="64FDC02F">
              <wp:simplePos x="0" y="0"/>
              <wp:positionH relativeFrom="page">
                <wp:posOffset>7036435</wp:posOffset>
              </wp:positionH>
              <wp:positionV relativeFrom="page">
                <wp:posOffset>10078085</wp:posOffset>
              </wp:positionV>
              <wp:extent cx="20447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2C6C7" w14:textId="7CAC0187" w:rsidR="00464CAE" w:rsidRDefault="00464CAE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3750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5384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4.05pt;margin-top:793.55pt;width:16.1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" filled="f" stroked="f">
              <v:textbox inset="0,0,0,0">
                <w:txbxContent>
                  <w:p w14:paraId="75C2C6C7" w14:textId="7CAC0187" w:rsidR="00464CAE" w:rsidRDefault="00464CAE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3750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26EFD" w14:textId="77777777" w:rsidR="00031AF8" w:rsidRDefault="00031AF8">
      <w:r>
        <w:separator/>
      </w:r>
    </w:p>
  </w:footnote>
  <w:footnote w:type="continuationSeparator" w:id="0">
    <w:p w14:paraId="2E4CD8E5" w14:textId="77777777" w:rsidR="00031AF8" w:rsidRDefault="00031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91B"/>
    <w:multiLevelType w:val="hybridMultilevel"/>
    <w:tmpl w:val="0306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3C4F"/>
    <w:multiLevelType w:val="hybridMultilevel"/>
    <w:tmpl w:val="FC829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81C95"/>
    <w:multiLevelType w:val="hybridMultilevel"/>
    <w:tmpl w:val="4D2612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35817"/>
    <w:multiLevelType w:val="hybridMultilevel"/>
    <w:tmpl w:val="7BC0D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C062F"/>
    <w:multiLevelType w:val="hybridMultilevel"/>
    <w:tmpl w:val="AF387A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921C7"/>
    <w:multiLevelType w:val="hybridMultilevel"/>
    <w:tmpl w:val="FF82E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86501"/>
    <w:multiLevelType w:val="hybridMultilevel"/>
    <w:tmpl w:val="443408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1B3C08"/>
    <w:multiLevelType w:val="hybridMultilevel"/>
    <w:tmpl w:val="A2FA03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80C5E"/>
    <w:multiLevelType w:val="hybridMultilevel"/>
    <w:tmpl w:val="6CD0D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22BC5"/>
    <w:multiLevelType w:val="hybridMultilevel"/>
    <w:tmpl w:val="E494A4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65BA4"/>
    <w:multiLevelType w:val="hybridMultilevel"/>
    <w:tmpl w:val="D52A2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C5115"/>
    <w:multiLevelType w:val="multilevel"/>
    <w:tmpl w:val="A0544A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2" w15:restartNumberingAfterBreak="0">
    <w:nsid w:val="2A7B7593"/>
    <w:multiLevelType w:val="hybridMultilevel"/>
    <w:tmpl w:val="B87290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3279C"/>
    <w:multiLevelType w:val="multilevel"/>
    <w:tmpl w:val="0E3EB35A"/>
    <w:lvl w:ilvl="0">
      <w:start w:val="1"/>
      <w:numFmt w:val="decimal"/>
      <w:lvlText w:val="%1."/>
      <w:lvlJc w:val="left"/>
      <w:pPr>
        <w:ind w:left="680" w:hanging="428"/>
      </w:pPr>
      <w:rPr>
        <w:rFonts w:ascii="Times New Roman" w:eastAsia="Times New Roman" w:hAnsi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5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247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3C8F7CAA"/>
    <w:multiLevelType w:val="hybridMultilevel"/>
    <w:tmpl w:val="D7928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B48EE"/>
    <w:multiLevelType w:val="hybridMultilevel"/>
    <w:tmpl w:val="18165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72A11"/>
    <w:multiLevelType w:val="multilevel"/>
    <w:tmpl w:val="AC76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833EC2"/>
    <w:multiLevelType w:val="multilevel"/>
    <w:tmpl w:val="944E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4F12D1"/>
    <w:multiLevelType w:val="multilevel"/>
    <w:tmpl w:val="13C48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50" w:hanging="375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eastAsia="Times New Roman" w:hint="default"/>
        <w:b/>
      </w:rPr>
    </w:lvl>
  </w:abstractNum>
  <w:abstractNum w:abstractNumId="19" w15:restartNumberingAfterBreak="0">
    <w:nsid w:val="672531B6"/>
    <w:multiLevelType w:val="multilevel"/>
    <w:tmpl w:val="88CA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8C3EF8"/>
    <w:multiLevelType w:val="hybridMultilevel"/>
    <w:tmpl w:val="F16EAC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13A01"/>
    <w:multiLevelType w:val="multilevel"/>
    <w:tmpl w:val="E18666BA"/>
    <w:lvl w:ilvl="0">
      <w:start w:val="1"/>
      <w:numFmt w:val="bullet"/>
      <w:lvlText w:val=""/>
      <w:lvlJc w:val="left"/>
      <w:pPr>
        <w:ind w:left="680" w:hanging="428"/>
      </w:pPr>
      <w:rPr>
        <w:rFonts w:ascii="Symbol" w:hAnsi="Symbol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5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247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7" w:hanging="284"/>
      </w:pPr>
      <w:rPr>
        <w:rFonts w:hint="default"/>
        <w:sz w:val="20"/>
        <w:lang w:val="ru-RU" w:eastAsia="en-US" w:bidi="ar-SA"/>
      </w:rPr>
    </w:lvl>
    <w:lvl w:ilvl="4">
      <w:numFmt w:val="bullet"/>
      <w:lvlText w:val="•"/>
      <w:lvlJc w:val="left"/>
      <w:pPr>
        <w:ind w:left="4401" w:hanging="284"/>
      </w:pPr>
      <w:rPr>
        <w:rFonts w:hint="default"/>
        <w:sz w:val="20"/>
        <w:lang w:val="ru-RU" w:eastAsia="en-US" w:bidi="ar-SA"/>
      </w:rPr>
    </w:lvl>
    <w:lvl w:ilvl="5">
      <w:numFmt w:val="bullet"/>
      <w:lvlText w:val="•"/>
      <w:lvlJc w:val="left"/>
      <w:pPr>
        <w:ind w:left="5455" w:hanging="284"/>
      </w:pPr>
      <w:rPr>
        <w:rFonts w:hint="default"/>
        <w:sz w:val="20"/>
        <w:lang w:val="ru-RU" w:eastAsia="en-US" w:bidi="ar-SA"/>
      </w:rPr>
    </w:lvl>
    <w:lvl w:ilvl="6">
      <w:numFmt w:val="bullet"/>
      <w:lvlText w:val="•"/>
      <w:lvlJc w:val="left"/>
      <w:pPr>
        <w:ind w:left="6508" w:hanging="284"/>
      </w:pPr>
      <w:rPr>
        <w:rFonts w:hint="default"/>
        <w:sz w:val="20"/>
        <w:lang w:val="ru-RU" w:eastAsia="en-US" w:bidi="ar-SA"/>
      </w:rPr>
    </w:lvl>
    <w:lvl w:ilvl="7">
      <w:numFmt w:val="bullet"/>
      <w:lvlText w:val="•"/>
      <w:lvlJc w:val="left"/>
      <w:pPr>
        <w:ind w:left="7562" w:hanging="284"/>
      </w:pPr>
      <w:rPr>
        <w:rFonts w:hint="default"/>
        <w:sz w:val="20"/>
        <w:lang w:val="ru-RU" w:eastAsia="en-US" w:bidi="ar-SA"/>
      </w:rPr>
    </w:lvl>
    <w:lvl w:ilvl="8">
      <w:numFmt w:val="bullet"/>
      <w:lvlText w:val="•"/>
      <w:lvlJc w:val="left"/>
      <w:pPr>
        <w:ind w:left="8616" w:hanging="284"/>
      </w:pPr>
      <w:rPr>
        <w:rFonts w:hint="default"/>
        <w:sz w:val="20"/>
        <w:lang w:val="ru-RU" w:eastAsia="en-US" w:bidi="ar-SA"/>
      </w:rPr>
    </w:lvl>
  </w:abstractNum>
  <w:abstractNum w:abstractNumId="22" w15:restartNumberingAfterBreak="0">
    <w:nsid w:val="7CF63543"/>
    <w:multiLevelType w:val="hybridMultilevel"/>
    <w:tmpl w:val="9ACAE7A2"/>
    <w:lvl w:ilvl="0" w:tplc="E31AFE62">
      <w:start w:val="1"/>
      <w:numFmt w:val="decimal"/>
      <w:lvlText w:val="%1)"/>
      <w:lvlJc w:val="left"/>
      <w:pPr>
        <w:ind w:left="232" w:hanging="428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</w:rPr>
    </w:lvl>
    <w:lvl w:ilvl="1" w:tplc="B97C7408">
      <w:numFmt w:val="bullet"/>
      <w:lvlText w:val="•"/>
      <w:lvlJc w:val="left"/>
      <w:pPr>
        <w:ind w:left="1254" w:hanging="428"/>
      </w:pPr>
      <w:rPr>
        <w:rFonts w:hint="default"/>
      </w:rPr>
    </w:lvl>
    <w:lvl w:ilvl="2" w:tplc="BCB63976">
      <w:numFmt w:val="bullet"/>
      <w:lvlText w:val="•"/>
      <w:lvlJc w:val="left"/>
      <w:pPr>
        <w:ind w:left="2268" w:hanging="428"/>
      </w:pPr>
      <w:rPr>
        <w:rFonts w:hint="default"/>
      </w:rPr>
    </w:lvl>
    <w:lvl w:ilvl="3" w:tplc="DE168092">
      <w:numFmt w:val="bullet"/>
      <w:lvlText w:val="•"/>
      <w:lvlJc w:val="left"/>
      <w:pPr>
        <w:ind w:left="3282" w:hanging="428"/>
      </w:pPr>
      <w:rPr>
        <w:rFonts w:hint="default"/>
      </w:rPr>
    </w:lvl>
    <w:lvl w:ilvl="4" w:tplc="F0D603C0">
      <w:numFmt w:val="bullet"/>
      <w:lvlText w:val="•"/>
      <w:lvlJc w:val="left"/>
      <w:pPr>
        <w:ind w:left="4296" w:hanging="428"/>
      </w:pPr>
      <w:rPr>
        <w:rFonts w:hint="default"/>
      </w:rPr>
    </w:lvl>
    <w:lvl w:ilvl="5" w:tplc="2AE4CEEC">
      <w:numFmt w:val="bullet"/>
      <w:lvlText w:val="•"/>
      <w:lvlJc w:val="left"/>
      <w:pPr>
        <w:ind w:left="5310" w:hanging="428"/>
      </w:pPr>
      <w:rPr>
        <w:rFonts w:hint="default"/>
      </w:rPr>
    </w:lvl>
    <w:lvl w:ilvl="6" w:tplc="C89E0776">
      <w:numFmt w:val="bullet"/>
      <w:lvlText w:val="•"/>
      <w:lvlJc w:val="left"/>
      <w:pPr>
        <w:ind w:left="6324" w:hanging="428"/>
      </w:pPr>
      <w:rPr>
        <w:rFonts w:hint="default"/>
      </w:rPr>
    </w:lvl>
    <w:lvl w:ilvl="7" w:tplc="B6DA7DEA">
      <w:numFmt w:val="bullet"/>
      <w:lvlText w:val="•"/>
      <w:lvlJc w:val="left"/>
      <w:pPr>
        <w:ind w:left="7338" w:hanging="428"/>
      </w:pPr>
      <w:rPr>
        <w:rFonts w:hint="default"/>
      </w:rPr>
    </w:lvl>
    <w:lvl w:ilvl="8" w:tplc="1E1ECF52">
      <w:numFmt w:val="bullet"/>
      <w:lvlText w:val="•"/>
      <w:lvlJc w:val="left"/>
      <w:pPr>
        <w:ind w:left="8352" w:hanging="428"/>
      </w:pPr>
      <w:rPr>
        <w:rFonts w:hint="default"/>
      </w:rPr>
    </w:lvl>
  </w:abstractNum>
  <w:abstractNum w:abstractNumId="23" w15:restartNumberingAfterBreak="0">
    <w:nsid w:val="7F1C3984"/>
    <w:multiLevelType w:val="hybridMultilevel"/>
    <w:tmpl w:val="6F56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906013">
    <w:abstractNumId w:val="13"/>
  </w:num>
  <w:num w:numId="2" w16cid:durableId="398136687">
    <w:abstractNumId w:val="19"/>
  </w:num>
  <w:num w:numId="3" w16cid:durableId="1734427211">
    <w:abstractNumId w:val="23"/>
  </w:num>
  <w:num w:numId="4" w16cid:durableId="1626234751">
    <w:abstractNumId w:val="18"/>
  </w:num>
  <w:num w:numId="5" w16cid:durableId="749041471">
    <w:abstractNumId w:val="22"/>
  </w:num>
  <w:num w:numId="6" w16cid:durableId="2053534750">
    <w:abstractNumId w:val="4"/>
  </w:num>
  <w:num w:numId="7" w16cid:durableId="125393186">
    <w:abstractNumId w:val="6"/>
  </w:num>
  <w:num w:numId="8" w16cid:durableId="1933539212">
    <w:abstractNumId w:val="16"/>
  </w:num>
  <w:num w:numId="9" w16cid:durableId="330568272">
    <w:abstractNumId w:val="21"/>
  </w:num>
  <w:num w:numId="10" w16cid:durableId="1631590863">
    <w:abstractNumId w:val="14"/>
  </w:num>
  <w:num w:numId="11" w16cid:durableId="1510214849">
    <w:abstractNumId w:val="0"/>
  </w:num>
  <w:num w:numId="12" w16cid:durableId="1960601983">
    <w:abstractNumId w:val="3"/>
  </w:num>
  <w:num w:numId="13" w16cid:durableId="1681351687">
    <w:abstractNumId w:val="12"/>
  </w:num>
  <w:num w:numId="14" w16cid:durableId="863130853">
    <w:abstractNumId w:val="1"/>
  </w:num>
  <w:num w:numId="15" w16cid:durableId="94714149">
    <w:abstractNumId w:val="15"/>
  </w:num>
  <w:num w:numId="16" w16cid:durableId="1965232192">
    <w:abstractNumId w:val="5"/>
  </w:num>
  <w:num w:numId="17" w16cid:durableId="1255631768">
    <w:abstractNumId w:val="8"/>
  </w:num>
  <w:num w:numId="18" w16cid:durableId="1114598664">
    <w:abstractNumId w:val="10"/>
  </w:num>
  <w:num w:numId="19" w16cid:durableId="1890145345">
    <w:abstractNumId w:val="17"/>
  </w:num>
  <w:num w:numId="20" w16cid:durableId="1954435517">
    <w:abstractNumId w:val="11"/>
  </w:num>
  <w:num w:numId="21" w16cid:durableId="18746277">
    <w:abstractNumId w:val="7"/>
  </w:num>
  <w:num w:numId="22" w16cid:durableId="1650013211">
    <w:abstractNumId w:val="20"/>
  </w:num>
  <w:num w:numId="23" w16cid:durableId="797532411">
    <w:abstractNumId w:val="2"/>
  </w:num>
  <w:num w:numId="24" w16cid:durableId="1778254956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964"/>
    <w:rsid w:val="00000C4D"/>
    <w:rsid w:val="00001212"/>
    <w:rsid w:val="0000141D"/>
    <w:rsid w:val="00003A4A"/>
    <w:rsid w:val="00007072"/>
    <w:rsid w:val="00011088"/>
    <w:rsid w:val="00014105"/>
    <w:rsid w:val="00031906"/>
    <w:rsid w:val="00031AF8"/>
    <w:rsid w:val="0004771F"/>
    <w:rsid w:val="0005329A"/>
    <w:rsid w:val="00066299"/>
    <w:rsid w:val="000708F1"/>
    <w:rsid w:val="00084EF9"/>
    <w:rsid w:val="00096105"/>
    <w:rsid w:val="000A5488"/>
    <w:rsid w:val="000B1297"/>
    <w:rsid w:val="000B3964"/>
    <w:rsid w:val="000C139E"/>
    <w:rsid w:val="000C5C9F"/>
    <w:rsid w:val="000D43BC"/>
    <w:rsid w:val="000D62DF"/>
    <w:rsid w:val="00103054"/>
    <w:rsid w:val="00107B2D"/>
    <w:rsid w:val="00112BDE"/>
    <w:rsid w:val="001134AB"/>
    <w:rsid w:val="00120FDE"/>
    <w:rsid w:val="00123750"/>
    <w:rsid w:val="00134C25"/>
    <w:rsid w:val="00143B62"/>
    <w:rsid w:val="001536B6"/>
    <w:rsid w:val="00166F8B"/>
    <w:rsid w:val="0018044D"/>
    <w:rsid w:val="00194DBF"/>
    <w:rsid w:val="001972E9"/>
    <w:rsid w:val="001A585C"/>
    <w:rsid w:val="001B4E57"/>
    <w:rsid w:val="001D0D93"/>
    <w:rsid w:val="001D171D"/>
    <w:rsid w:val="001D22AA"/>
    <w:rsid w:val="001D43DF"/>
    <w:rsid w:val="001D6705"/>
    <w:rsid w:val="001E748C"/>
    <w:rsid w:val="001F2F48"/>
    <w:rsid w:val="001F4591"/>
    <w:rsid w:val="001F6FE1"/>
    <w:rsid w:val="00202B4E"/>
    <w:rsid w:val="00210AFF"/>
    <w:rsid w:val="00214FF6"/>
    <w:rsid w:val="0022575E"/>
    <w:rsid w:val="00226832"/>
    <w:rsid w:val="00235392"/>
    <w:rsid w:val="002463DB"/>
    <w:rsid w:val="00246E9D"/>
    <w:rsid w:val="002553F6"/>
    <w:rsid w:val="002819BE"/>
    <w:rsid w:val="002B2092"/>
    <w:rsid w:val="002C5F27"/>
    <w:rsid w:val="002D03E6"/>
    <w:rsid w:val="002D2B0B"/>
    <w:rsid w:val="002D3BE9"/>
    <w:rsid w:val="002E298C"/>
    <w:rsid w:val="002E384C"/>
    <w:rsid w:val="002E4698"/>
    <w:rsid w:val="002E7CCD"/>
    <w:rsid w:val="002F7E1E"/>
    <w:rsid w:val="00314CF6"/>
    <w:rsid w:val="00314E71"/>
    <w:rsid w:val="00332C58"/>
    <w:rsid w:val="00346C37"/>
    <w:rsid w:val="00346E53"/>
    <w:rsid w:val="00352B32"/>
    <w:rsid w:val="00354C6A"/>
    <w:rsid w:val="00365903"/>
    <w:rsid w:val="00366C27"/>
    <w:rsid w:val="00367149"/>
    <w:rsid w:val="00367DF1"/>
    <w:rsid w:val="003721EB"/>
    <w:rsid w:val="00387A06"/>
    <w:rsid w:val="0039695A"/>
    <w:rsid w:val="003A00BF"/>
    <w:rsid w:val="003A0AFC"/>
    <w:rsid w:val="003A73B3"/>
    <w:rsid w:val="003A7596"/>
    <w:rsid w:val="003B06B0"/>
    <w:rsid w:val="003B2291"/>
    <w:rsid w:val="003B3165"/>
    <w:rsid w:val="003B596F"/>
    <w:rsid w:val="003B6D45"/>
    <w:rsid w:val="003B7F1E"/>
    <w:rsid w:val="003D1DA8"/>
    <w:rsid w:val="003E202D"/>
    <w:rsid w:val="003E2D82"/>
    <w:rsid w:val="003F0B5E"/>
    <w:rsid w:val="004009D8"/>
    <w:rsid w:val="00425D3E"/>
    <w:rsid w:val="0043053D"/>
    <w:rsid w:val="00431DC1"/>
    <w:rsid w:val="00441755"/>
    <w:rsid w:val="004518A4"/>
    <w:rsid w:val="00464CAE"/>
    <w:rsid w:val="00465D5A"/>
    <w:rsid w:val="00476B55"/>
    <w:rsid w:val="0048308A"/>
    <w:rsid w:val="00486C5E"/>
    <w:rsid w:val="00492457"/>
    <w:rsid w:val="00493FD8"/>
    <w:rsid w:val="004A64E1"/>
    <w:rsid w:val="004B420F"/>
    <w:rsid w:val="004C573A"/>
    <w:rsid w:val="004C7A02"/>
    <w:rsid w:val="004D1561"/>
    <w:rsid w:val="004D1844"/>
    <w:rsid w:val="004D1B92"/>
    <w:rsid w:val="004D473A"/>
    <w:rsid w:val="004D612B"/>
    <w:rsid w:val="004D684E"/>
    <w:rsid w:val="004F0018"/>
    <w:rsid w:val="004F4E05"/>
    <w:rsid w:val="00513676"/>
    <w:rsid w:val="0051493A"/>
    <w:rsid w:val="00521C46"/>
    <w:rsid w:val="005279C9"/>
    <w:rsid w:val="00531057"/>
    <w:rsid w:val="005349E6"/>
    <w:rsid w:val="00547144"/>
    <w:rsid w:val="00555181"/>
    <w:rsid w:val="005604F4"/>
    <w:rsid w:val="00561162"/>
    <w:rsid w:val="00561571"/>
    <w:rsid w:val="00570033"/>
    <w:rsid w:val="00571463"/>
    <w:rsid w:val="005718C0"/>
    <w:rsid w:val="00573123"/>
    <w:rsid w:val="0057432B"/>
    <w:rsid w:val="00577C61"/>
    <w:rsid w:val="005904CC"/>
    <w:rsid w:val="0059178A"/>
    <w:rsid w:val="00591E57"/>
    <w:rsid w:val="005A257D"/>
    <w:rsid w:val="005B6AB1"/>
    <w:rsid w:val="005C5E16"/>
    <w:rsid w:val="005D1898"/>
    <w:rsid w:val="005D51AA"/>
    <w:rsid w:val="005D5CA9"/>
    <w:rsid w:val="005E1356"/>
    <w:rsid w:val="005F4F15"/>
    <w:rsid w:val="00607A87"/>
    <w:rsid w:val="00610CD3"/>
    <w:rsid w:val="00612F23"/>
    <w:rsid w:val="006153EF"/>
    <w:rsid w:val="0062459A"/>
    <w:rsid w:val="00624DC5"/>
    <w:rsid w:val="00626C2E"/>
    <w:rsid w:val="00626C40"/>
    <w:rsid w:val="006304D5"/>
    <w:rsid w:val="00633969"/>
    <w:rsid w:val="00634317"/>
    <w:rsid w:val="006361A2"/>
    <w:rsid w:val="00637DE9"/>
    <w:rsid w:val="00640BA0"/>
    <w:rsid w:val="00644071"/>
    <w:rsid w:val="006444F4"/>
    <w:rsid w:val="00686C5C"/>
    <w:rsid w:val="00694EEF"/>
    <w:rsid w:val="0069545F"/>
    <w:rsid w:val="0069689F"/>
    <w:rsid w:val="006978FD"/>
    <w:rsid w:val="006B753E"/>
    <w:rsid w:val="006C3CDA"/>
    <w:rsid w:val="006C4912"/>
    <w:rsid w:val="006D0DCE"/>
    <w:rsid w:val="006E1697"/>
    <w:rsid w:val="006E54F8"/>
    <w:rsid w:val="006E5F31"/>
    <w:rsid w:val="006E6CB2"/>
    <w:rsid w:val="006F0168"/>
    <w:rsid w:val="006F1337"/>
    <w:rsid w:val="0071187C"/>
    <w:rsid w:val="007275E4"/>
    <w:rsid w:val="00730FD3"/>
    <w:rsid w:val="00734228"/>
    <w:rsid w:val="007404D2"/>
    <w:rsid w:val="007472FA"/>
    <w:rsid w:val="0075248A"/>
    <w:rsid w:val="00753C32"/>
    <w:rsid w:val="00753C98"/>
    <w:rsid w:val="00761AC8"/>
    <w:rsid w:val="007620E0"/>
    <w:rsid w:val="00766254"/>
    <w:rsid w:val="00772140"/>
    <w:rsid w:val="00773B28"/>
    <w:rsid w:val="00780440"/>
    <w:rsid w:val="007831D0"/>
    <w:rsid w:val="007B23EC"/>
    <w:rsid w:val="007B40A4"/>
    <w:rsid w:val="007D518E"/>
    <w:rsid w:val="007E7E55"/>
    <w:rsid w:val="007F6159"/>
    <w:rsid w:val="00804F48"/>
    <w:rsid w:val="00830A5A"/>
    <w:rsid w:val="00834053"/>
    <w:rsid w:val="0083544B"/>
    <w:rsid w:val="00840041"/>
    <w:rsid w:val="00842B69"/>
    <w:rsid w:val="008524DF"/>
    <w:rsid w:val="008562C5"/>
    <w:rsid w:val="00856F08"/>
    <w:rsid w:val="008570B8"/>
    <w:rsid w:val="00867F98"/>
    <w:rsid w:val="008718D5"/>
    <w:rsid w:val="008771B8"/>
    <w:rsid w:val="00880301"/>
    <w:rsid w:val="0088741F"/>
    <w:rsid w:val="00887696"/>
    <w:rsid w:val="00891202"/>
    <w:rsid w:val="00891EB9"/>
    <w:rsid w:val="00894141"/>
    <w:rsid w:val="008960A5"/>
    <w:rsid w:val="008A0E7D"/>
    <w:rsid w:val="008A7277"/>
    <w:rsid w:val="008B1BF1"/>
    <w:rsid w:val="008B2504"/>
    <w:rsid w:val="008C79FF"/>
    <w:rsid w:val="008D193A"/>
    <w:rsid w:val="008D4883"/>
    <w:rsid w:val="008E06FE"/>
    <w:rsid w:val="008E337B"/>
    <w:rsid w:val="008E3553"/>
    <w:rsid w:val="008F2B7D"/>
    <w:rsid w:val="008F3DA0"/>
    <w:rsid w:val="008F52E2"/>
    <w:rsid w:val="008F59EB"/>
    <w:rsid w:val="0090272F"/>
    <w:rsid w:val="009105EE"/>
    <w:rsid w:val="0091252F"/>
    <w:rsid w:val="00913C72"/>
    <w:rsid w:val="0091459F"/>
    <w:rsid w:val="00916B59"/>
    <w:rsid w:val="00923F3F"/>
    <w:rsid w:val="0093231B"/>
    <w:rsid w:val="00932ADD"/>
    <w:rsid w:val="00937F87"/>
    <w:rsid w:val="00960EEF"/>
    <w:rsid w:val="00961DFC"/>
    <w:rsid w:val="009720B8"/>
    <w:rsid w:val="00982759"/>
    <w:rsid w:val="00982822"/>
    <w:rsid w:val="00985927"/>
    <w:rsid w:val="00992CA5"/>
    <w:rsid w:val="00996F56"/>
    <w:rsid w:val="009A1848"/>
    <w:rsid w:val="009A2DE5"/>
    <w:rsid w:val="009A3E18"/>
    <w:rsid w:val="009C788D"/>
    <w:rsid w:val="009D0777"/>
    <w:rsid w:val="009F1E33"/>
    <w:rsid w:val="009F56A9"/>
    <w:rsid w:val="00A054C3"/>
    <w:rsid w:val="00A05F42"/>
    <w:rsid w:val="00A22590"/>
    <w:rsid w:val="00A25BD7"/>
    <w:rsid w:val="00A32AB0"/>
    <w:rsid w:val="00A37F83"/>
    <w:rsid w:val="00A43EDD"/>
    <w:rsid w:val="00A45AD9"/>
    <w:rsid w:val="00A508DD"/>
    <w:rsid w:val="00A528DA"/>
    <w:rsid w:val="00A57ECE"/>
    <w:rsid w:val="00A64CC4"/>
    <w:rsid w:val="00A77C58"/>
    <w:rsid w:val="00A83A1C"/>
    <w:rsid w:val="00A84A20"/>
    <w:rsid w:val="00A94785"/>
    <w:rsid w:val="00A9663A"/>
    <w:rsid w:val="00A97257"/>
    <w:rsid w:val="00AB0600"/>
    <w:rsid w:val="00AB2E77"/>
    <w:rsid w:val="00AB3E41"/>
    <w:rsid w:val="00AB5187"/>
    <w:rsid w:val="00AC42CB"/>
    <w:rsid w:val="00AC7ED3"/>
    <w:rsid w:val="00AE3C1C"/>
    <w:rsid w:val="00AE7E8C"/>
    <w:rsid w:val="00AF589F"/>
    <w:rsid w:val="00B04690"/>
    <w:rsid w:val="00B05ACE"/>
    <w:rsid w:val="00B1517D"/>
    <w:rsid w:val="00B26B4E"/>
    <w:rsid w:val="00B31398"/>
    <w:rsid w:val="00B323C3"/>
    <w:rsid w:val="00B3262E"/>
    <w:rsid w:val="00B32A68"/>
    <w:rsid w:val="00B34B10"/>
    <w:rsid w:val="00B42CDC"/>
    <w:rsid w:val="00B45C2E"/>
    <w:rsid w:val="00B45E01"/>
    <w:rsid w:val="00B46CB5"/>
    <w:rsid w:val="00B50C1C"/>
    <w:rsid w:val="00B5303C"/>
    <w:rsid w:val="00B54218"/>
    <w:rsid w:val="00B5424C"/>
    <w:rsid w:val="00B61B4B"/>
    <w:rsid w:val="00B72EAA"/>
    <w:rsid w:val="00B932DD"/>
    <w:rsid w:val="00BA0307"/>
    <w:rsid w:val="00BA2BDA"/>
    <w:rsid w:val="00BA7DA2"/>
    <w:rsid w:val="00BB3DA1"/>
    <w:rsid w:val="00BB4286"/>
    <w:rsid w:val="00BC0A08"/>
    <w:rsid w:val="00BE0560"/>
    <w:rsid w:val="00BF7B0B"/>
    <w:rsid w:val="00C10675"/>
    <w:rsid w:val="00C14CDC"/>
    <w:rsid w:val="00C210A6"/>
    <w:rsid w:val="00C303EC"/>
    <w:rsid w:val="00C32601"/>
    <w:rsid w:val="00C447D8"/>
    <w:rsid w:val="00C472B7"/>
    <w:rsid w:val="00C50FF6"/>
    <w:rsid w:val="00C654A3"/>
    <w:rsid w:val="00C748D6"/>
    <w:rsid w:val="00C82A06"/>
    <w:rsid w:val="00C83358"/>
    <w:rsid w:val="00C91D08"/>
    <w:rsid w:val="00C93DF8"/>
    <w:rsid w:val="00C94AD5"/>
    <w:rsid w:val="00C9629A"/>
    <w:rsid w:val="00CA0F87"/>
    <w:rsid w:val="00CB146F"/>
    <w:rsid w:val="00CB26B3"/>
    <w:rsid w:val="00CC22EC"/>
    <w:rsid w:val="00CC53C3"/>
    <w:rsid w:val="00CD1D65"/>
    <w:rsid w:val="00CD4091"/>
    <w:rsid w:val="00CD76C2"/>
    <w:rsid w:val="00CD7D70"/>
    <w:rsid w:val="00CE3196"/>
    <w:rsid w:val="00CE5820"/>
    <w:rsid w:val="00CE5D7B"/>
    <w:rsid w:val="00CF1DB8"/>
    <w:rsid w:val="00CF2B84"/>
    <w:rsid w:val="00CF2D0F"/>
    <w:rsid w:val="00D00AC0"/>
    <w:rsid w:val="00D116D0"/>
    <w:rsid w:val="00D17046"/>
    <w:rsid w:val="00D37DC5"/>
    <w:rsid w:val="00D4615D"/>
    <w:rsid w:val="00D4647D"/>
    <w:rsid w:val="00D478B4"/>
    <w:rsid w:val="00D52A4F"/>
    <w:rsid w:val="00D56D11"/>
    <w:rsid w:val="00D606A7"/>
    <w:rsid w:val="00D616C9"/>
    <w:rsid w:val="00D625B9"/>
    <w:rsid w:val="00D627F9"/>
    <w:rsid w:val="00D63FB8"/>
    <w:rsid w:val="00D64FC1"/>
    <w:rsid w:val="00D73CB8"/>
    <w:rsid w:val="00D7490F"/>
    <w:rsid w:val="00D8242A"/>
    <w:rsid w:val="00D91193"/>
    <w:rsid w:val="00D9608F"/>
    <w:rsid w:val="00DA246A"/>
    <w:rsid w:val="00DA5D97"/>
    <w:rsid w:val="00DB6FC3"/>
    <w:rsid w:val="00DC018B"/>
    <w:rsid w:val="00DC2B56"/>
    <w:rsid w:val="00DD27C3"/>
    <w:rsid w:val="00DE5C9C"/>
    <w:rsid w:val="00DF6471"/>
    <w:rsid w:val="00E024E7"/>
    <w:rsid w:val="00E048C5"/>
    <w:rsid w:val="00E21E9D"/>
    <w:rsid w:val="00E300F1"/>
    <w:rsid w:val="00E31879"/>
    <w:rsid w:val="00E46AA1"/>
    <w:rsid w:val="00E5592B"/>
    <w:rsid w:val="00E603AB"/>
    <w:rsid w:val="00E642EC"/>
    <w:rsid w:val="00E77B60"/>
    <w:rsid w:val="00E814CC"/>
    <w:rsid w:val="00E92BC9"/>
    <w:rsid w:val="00EA5F99"/>
    <w:rsid w:val="00EB0782"/>
    <w:rsid w:val="00EC1C88"/>
    <w:rsid w:val="00EC4FFC"/>
    <w:rsid w:val="00EF0F3C"/>
    <w:rsid w:val="00EF0F86"/>
    <w:rsid w:val="00EF1049"/>
    <w:rsid w:val="00EF5A05"/>
    <w:rsid w:val="00EF5A58"/>
    <w:rsid w:val="00F060B2"/>
    <w:rsid w:val="00F12E96"/>
    <w:rsid w:val="00F16958"/>
    <w:rsid w:val="00F23890"/>
    <w:rsid w:val="00F25068"/>
    <w:rsid w:val="00F25E2C"/>
    <w:rsid w:val="00F36ACB"/>
    <w:rsid w:val="00F57BB1"/>
    <w:rsid w:val="00F66547"/>
    <w:rsid w:val="00F66AF6"/>
    <w:rsid w:val="00F7571E"/>
    <w:rsid w:val="00F81B86"/>
    <w:rsid w:val="00F839E0"/>
    <w:rsid w:val="00F83CA2"/>
    <w:rsid w:val="00FA3198"/>
    <w:rsid w:val="00FA5AA5"/>
    <w:rsid w:val="00FD3813"/>
    <w:rsid w:val="00FE002E"/>
    <w:rsid w:val="00FE09CE"/>
    <w:rsid w:val="00FE6221"/>
    <w:rsid w:val="00FF0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02E4E"/>
  <w15:docId w15:val="{454B65BA-123F-4D2B-BDB1-58033D2E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9608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9608F"/>
    <w:pPr>
      <w:ind w:left="253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0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C2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60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608F"/>
    <w:pPr>
      <w:ind w:left="253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D9608F"/>
    <w:pPr>
      <w:ind w:left="253"/>
      <w:jc w:val="both"/>
    </w:pPr>
  </w:style>
  <w:style w:type="paragraph" w:customStyle="1" w:styleId="TableParagraph">
    <w:name w:val="Table Paragraph"/>
    <w:basedOn w:val="a"/>
    <w:uiPriority w:val="1"/>
    <w:qFormat/>
    <w:rsid w:val="00D9608F"/>
    <w:pPr>
      <w:ind w:left="110"/>
    </w:pPr>
  </w:style>
  <w:style w:type="character" w:styleId="a6">
    <w:name w:val="Hyperlink"/>
    <w:basedOn w:val="a0"/>
    <w:uiPriority w:val="99"/>
    <w:unhideWhenUsed/>
    <w:rsid w:val="00D52A4F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52A4F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4D68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39"/>
    <w:rsid w:val="00366C27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66C27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styleId="a9">
    <w:name w:val="Strong"/>
    <w:basedOn w:val="a0"/>
    <w:uiPriority w:val="22"/>
    <w:qFormat/>
    <w:rsid w:val="00366C2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F0018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customStyle="1" w:styleId="w-75">
    <w:name w:val="w-75"/>
    <w:basedOn w:val="a"/>
    <w:rsid w:val="004F00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eference">
    <w:name w:val="reference"/>
    <w:basedOn w:val="a0"/>
    <w:rsid w:val="004F0018"/>
  </w:style>
  <w:style w:type="character" w:customStyle="1" w:styleId="a5">
    <w:name w:val="Абзац списка Знак"/>
    <w:link w:val="a4"/>
    <w:uiPriority w:val="34"/>
    <w:locked/>
    <w:rsid w:val="001134AB"/>
    <w:rPr>
      <w:rFonts w:ascii="Times New Roman" w:eastAsia="Times New Roman" w:hAnsi="Times New Roman" w:cs="Times New Roman"/>
      <w:lang w:val="ru-RU"/>
    </w:rPr>
  </w:style>
  <w:style w:type="character" w:styleId="aa">
    <w:name w:val="annotation reference"/>
    <w:basedOn w:val="a0"/>
    <w:uiPriority w:val="99"/>
    <w:semiHidden/>
    <w:unhideWhenUsed/>
    <w:rsid w:val="007E7E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E7E5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E7E5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E7E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E7E5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7E7E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7E55"/>
    <w:rPr>
      <w:rFonts w:ascii="Tahoma" w:eastAsia="Times New Roman" w:hAnsi="Tahoma" w:cs="Tahoma"/>
      <w:sz w:val="16"/>
      <w:szCs w:val="16"/>
      <w:lang w:val="ru-RU"/>
    </w:rPr>
  </w:style>
  <w:style w:type="paragraph" w:styleId="af1">
    <w:name w:val="No Spacing"/>
    <w:uiPriority w:val="1"/>
    <w:qFormat/>
    <w:rsid w:val="00BF7B0B"/>
    <w:rPr>
      <w:rFonts w:ascii="Times New Roman" w:eastAsia="Times New Roman" w:hAnsi="Times New Roman" w:cs="Times New Roman"/>
      <w:lang w:val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37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2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tpractice.bmj.com/topics/en-gb/227/treatment-algorithm" TargetMode="External"/><Relationship Id="rId13" Type="http://schemas.openxmlformats.org/officeDocument/2006/relationships/hyperlink" Target="https://www.nice.org.uk/guidance/ta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estpractice.bmj.com/topics/en-gb/1017/treatment-algorith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vidence-neurology.ru/evidentiary-medicine/nosology/sleep-disorders/opredeleni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111/jsr.125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stpractice.bmj.com/topics/en-gb/227/treatment-algorith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2AA12-01E7-46A2-88F8-866E9F9D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6577</Words>
  <Characters>46834</Characters>
  <Application>Microsoft Office Word</Application>
  <DocSecurity>0</DocSecurity>
  <Lines>1419</Lines>
  <Paragraphs>684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Marzhan Myrzaly</cp:lastModifiedBy>
  <cp:revision>2</cp:revision>
  <dcterms:created xsi:type="dcterms:W3CDTF">2022-10-12T04:17:00Z</dcterms:created>
  <dcterms:modified xsi:type="dcterms:W3CDTF">2022-10-12T04:17:00Z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2020-03-10T00:00:00Z</vt:filetime>
  </property>
  <property fmtid="{D5CDD505-2E9C-101B-9397-08002B2CF9AE}" pid="5" name="GrammarlyDocumentId">
    <vt:lpwstr>4eb392179a759d986f8be3a10989df1d2df92edeacf5fb61fc36490ae980b5d2</vt:lpwstr>
  </property>
</Properties>
</file>