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229F" w14:textId="47B34206" w:rsidR="006E257A" w:rsidRDefault="006E257A" w:rsidP="006E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14:paraId="58040A4C" w14:textId="77777777"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BEBF6" w14:textId="77777777" w:rsidR="006E257A" w:rsidRDefault="005F62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257A">
        <w:rPr>
          <w:rFonts w:ascii="Times New Roman" w:hAnsi="Times New Roman" w:cs="Times New Roman"/>
          <w:sz w:val="28"/>
          <w:szCs w:val="28"/>
        </w:rPr>
        <w:t xml:space="preserve">дрес месторасположения: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 район, улица Курмангазы 113/а (общежитие №8, цокольный этаж).</w:t>
      </w:r>
    </w:p>
    <w:p w14:paraId="1A681ADB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14:paraId="26DAF8E9" w14:textId="53DAF26E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Передаваемая в аренду площадь для использования под общепит: 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118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BC2B5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коммуникаций: системы водоснабжения (ХВС и ГВС) и водоотведения (канализация), электроснабжения, отопления и вентиляции.</w:t>
      </w:r>
    </w:p>
    <w:p w14:paraId="41B97F35" w14:textId="5CA6C33E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подсобных помещений – 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1EBD9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уборных помещений – 1.</w:t>
      </w:r>
    </w:p>
    <w:p w14:paraId="55D1A445" w14:textId="514B3F7A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светильников – 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шт. (состояние хорошее).</w:t>
      </w:r>
    </w:p>
    <w:p w14:paraId="6697CCFF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раковин – 6 шт. (состояние хорошее).</w:t>
      </w:r>
    </w:p>
    <w:p w14:paraId="68A03BFC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– 15 шт. (состояние хорошее).</w:t>
      </w:r>
    </w:p>
    <w:p w14:paraId="662A1B38" w14:textId="770B874E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одинарных розеток – 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7 шт. (состояние хорошее).</w:t>
      </w:r>
    </w:p>
    <w:p w14:paraId="78632A07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двойных розеток – 4 шт. (состояние хорошее).</w:t>
      </w:r>
    </w:p>
    <w:p w14:paraId="0F5043F5" w14:textId="65FEA9C2" w:rsidR="006E257A" w:rsidRDefault="006E257A" w:rsidP="002A7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выключателей – 1</w:t>
      </w:r>
      <w:r w:rsidR="002A7924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 (состояние хорошее).</w:t>
      </w:r>
    </w:p>
    <w:p w14:paraId="154BD9C2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деревянных дверей – 11 шт. (состояние хорошее).</w:t>
      </w:r>
    </w:p>
    <w:p w14:paraId="19EDB375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железных дверей – 5 шт. (состояние хорошее).</w:t>
      </w:r>
    </w:p>
    <w:p w14:paraId="4F0A4A06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пластиковых дверей – 2 шт.+ 4 двери туалетных кабинок; </w:t>
      </w:r>
    </w:p>
    <w:p w14:paraId="58C69CB3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(состояние хорошее).</w:t>
      </w:r>
    </w:p>
    <w:p w14:paraId="567654AB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окон – 9 шт. (состояние хорошее).</w:t>
      </w:r>
    </w:p>
    <w:p w14:paraId="149B1591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щиток для электрических автоматов – 3 шт. (состояние хорошее).</w:t>
      </w:r>
    </w:p>
    <w:p w14:paraId="1C970F4E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помещений: кафель (состояние хорошее</w:t>
      </w:r>
      <w:r w:rsidR="004F61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2DC94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и стены подсобных помещений: кафель напольный (состояние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),  настенный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кафель частично требует замены;</w:t>
      </w:r>
    </w:p>
    <w:p w14:paraId="3C451147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уборных помещений: кафель (состояние хорошее).</w:t>
      </w:r>
    </w:p>
    <w:p w14:paraId="40B49FC5" w14:textId="77777777"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20D46" w14:textId="77777777"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08A425ED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415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  <w:r>
        <w:rPr>
          <w:rFonts w:ascii="Times New Roman" w:hAnsi="Times New Roman" w:cs="Times New Roman"/>
          <w:sz w:val="28"/>
          <w:szCs w:val="28"/>
        </w:rPr>
        <w:t>секционная модельная 4 конфорки (размер: длина 200 см, ширина 200 см.</w:t>
      </w:r>
      <w:r w:rsidRPr="007F4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состояние: среднее/рабочее) – 1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1C4FB35E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Жарочный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шкаф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ШЖЭ-02</w:t>
      </w:r>
      <w:r w:rsidR="00C2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(мощность 7,6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183 см, ширина 83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см, высота 80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38A0CE74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холодильный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напряжение: 400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4415">
        <w:rPr>
          <w:rFonts w:ascii="Times New Roman" w:hAnsi="Times New Roman" w:cs="Times New Roman"/>
          <w:sz w:val="28"/>
          <w:szCs w:val="28"/>
        </w:rPr>
        <w:t xml:space="preserve">, размер: </w:t>
      </w:r>
      <w:r>
        <w:rPr>
          <w:rFonts w:ascii="Times New Roman" w:hAnsi="Times New Roman" w:cs="Times New Roman"/>
          <w:sz w:val="28"/>
          <w:szCs w:val="28"/>
        </w:rPr>
        <w:t>длина 150 см, ширина 62 см,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0C1CFF8D" w14:textId="77777777"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7F4415">
        <w:rPr>
          <w:rFonts w:ascii="Times New Roman" w:hAnsi="Times New Roman" w:cs="Times New Roman"/>
          <w:sz w:val="28"/>
          <w:szCs w:val="28"/>
        </w:rPr>
        <w:t xml:space="preserve">Стол разделочный, металлический </w:t>
      </w:r>
      <w:r>
        <w:rPr>
          <w:rFonts w:ascii="Times New Roman" w:hAnsi="Times New Roman" w:cs="Times New Roman"/>
          <w:sz w:val="28"/>
          <w:szCs w:val="28"/>
        </w:rPr>
        <w:t xml:space="preserve">(размер: длина 157 см, ширина 59 </w:t>
      </w:r>
      <w:proofErr w:type="gramStart"/>
      <w:r>
        <w:rPr>
          <w:rFonts w:ascii="Times New Roman" w:hAnsi="Times New Roman" w:cs="Times New Roman"/>
          <w:sz w:val="28"/>
          <w:szCs w:val="28"/>
        </w:rPr>
        <w:t>см,  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>: среднее</w:t>
      </w:r>
      <w:r w:rsidRPr="007F4415">
        <w:rPr>
          <w:rFonts w:ascii="Times New Roman" w:hAnsi="Times New Roman" w:cs="Times New Roman"/>
          <w:sz w:val="28"/>
          <w:szCs w:val="28"/>
        </w:rPr>
        <w:t>) – 2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4F847BAB" w14:textId="77777777"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холодильный СХС-60-01, 2-х дверный,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среднетемп.-</w:t>
      </w:r>
      <w:proofErr w:type="gramEnd"/>
      <w:r>
        <w:rPr>
          <w:rFonts w:ascii="Times New Roman" w:hAnsi="Times New Roman" w:cs="Times New Roman"/>
          <w:sz w:val="28"/>
          <w:szCs w:val="28"/>
        </w:rPr>
        <w:t>2+8 ( размер: 145*67см);</w:t>
      </w:r>
    </w:p>
    <w:p w14:paraId="288938D9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Электрокотел пищеварочный (мощность 18,1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85 см, ширина 83 см,  состояние: 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33569B9F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Прилавок холодных закусок (мощность 0,357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1C9D04D8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Прилавок для горячих напитков ПГН-70 КМ (мощность 3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4ECFA364" w14:textId="77777777"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Мармит для 1-х и 2-х блюд (1120*705*1190 2,8кВт, 220В)- 2 шт.;</w:t>
      </w:r>
    </w:p>
    <w:p w14:paraId="0EBC13C4" w14:textId="77777777" w:rsidR="006E257A" w:rsidRPr="004E355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  обеденный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4-х местный ( размер: длина 1000*1000*740,  – 19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14:paraId="604EF0E9" w14:textId="77777777"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Мойка-раковина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столовой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секции, металлический (состояние: среднее)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7D0903" w14:textId="77777777"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из нержавеющей стали для мусора (размер: длина – 78 см., ширина- 78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FA749" w14:textId="77777777"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шкафы без полок (размер: ширина – 80 см., высота - 174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16446" w14:textId="77777777" w:rsidR="009D35B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Хлеборезка (1000кг/ч) 0,37кВт (не работает);</w:t>
      </w:r>
    </w:p>
    <w:p w14:paraId="5C80B994" w14:textId="77777777" w:rsidR="009D35B8" w:rsidRDefault="009D35B8" w:rsidP="009D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C4F09" w14:textId="77777777" w:rsidR="009D35B8" w:rsidRPr="009D35B8" w:rsidRDefault="006E257A" w:rsidP="009D3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5B8">
        <w:rPr>
          <w:rFonts w:ascii="Times New Roman" w:hAnsi="Times New Roman" w:cs="Times New Roman"/>
          <w:sz w:val="28"/>
          <w:szCs w:val="28"/>
        </w:rPr>
        <w:t xml:space="preserve"> </w:t>
      </w:r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>Дополнительные требования к Арендатору, являющиеся обязательными к выполнению:</w:t>
      </w:r>
    </w:p>
    <w:p w14:paraId="5D50F82A" w14:textId="77777777"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4D52AE" w14:textId="77777777"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1.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обязан обеспечить устойчивое покрытие беспроводной сети ИНТЕРНЕТ (</w:t>
      </w:r>
      <w:proofErr w:type="spellStart"/>
      <w:r w:rsidRPr="009D35B8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9D35B8">
        <w:rPr>
          <w:rFonts w:ascii="Times New Roman" w:eastAsia="Calibri" w:hAnsi="Times New Roman" w:cs="Times New Roman"/>
          <w:sz w:val="28"/>
          <w:szCs w:val="28"/>
        </w:rPr>
        <w:t>) с бесплатным и безлимитным подключением посетителей на всей территории столовой.</w:t>
      </w:r>
    </w:p>
    <w:p w14:paraId="5F699482" w14:textId="77777777"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2.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Обязательная уборка помещений на всей территории столовой.</w:t>
      </w:r>
    </w:p>
    <w:p w14:paraId="70731B03" w14:textId="77777777"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Обязательное выполнение изданных и вновь издаваемых требований по Постановлениям Главного санитарного врача РК и города Алматы.</w:t>
      </w:r>
    </w:p>
    <w:p w14:paraId="0AE02F7D" w14:textId="77777777"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Установка дозаторов с дезинфицирующими средствами и наполнение их по мере использования, обработка помещений с применением кварцевых ламп, обработка поверхностей с применением разрешенных дезинфицирующих средств.</w:t>
      </w:r>
    </w:p>
    <w:p w14:paraId="2C577C2C" w14:textId="65196F85"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2A79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Арендатор обязан устанавливать цены на реализуемые продукты питания с учетом рекомендаций комиссии по мониторингу цен и качества, созданной при Университете.</w:t>
      </w:r>
    </w:p>
    <w:p w14:paraId="33437150" w14:textId="77777777" w:rsidR="009D35B8" w:rsidRPr="009D35B8" w:rsidRDefault="009D35B8" w:rsidP="009D3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качества, Университет имеет право приостановить деятельность Арендатора, вплоть до расторжения договора аренды.</w:t>
      </w:r>
    </w:p>
    <w:p w14:paraId="3D5ECEEC" w14:textId="77777777"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для расчетов с покупателями помимо кассового аппарата обязан установить POS-терминал.</w:t>
      </w:r>
    </w:p>
    <w:p w14:paraId="79350ACC" w14:textId="77777777" w:rsid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обязуется использовать арендуемое помещение только по целевому использованию (для организации пункта общественного питания - столовая).</w:t>
      </w:r>
    </w:p>
    <w:p w14:paraId="02EC36DD" w14:textId="77777777" w:rsidR="0044587B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587B">
        <w:rPr>
          <w:rFonts w:ascii="Times New Roman" w:eastAsia="Calibri" w:hAnsi="Times New Roman" w:cs="Times New Roman"/>
          <w:sz w:val="28"/>
          <w:szCs w:val="28"/>
        </w:rPr>
        <w:t>. Оплата коммунальных услуг производится Нанимателем по показаниям приборов учета.</w:t>
      </w:r>
    </w:p>
    <w:p w14:paraId="40F59FD8" w14:textId="1BD830AA" w:rsidR="006E257A" w:rsidRPr="002A7924" w:rsidRDefault="009D35B8" w:rsidP="002A7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1</w:t>
      </w:r>
      <w:r w:rsidR="00590EC9">
        <w:rPr>
          <w:rFonts w:ascii="Times New Roman" w:eastAsia="Calibri" w:hAnsi="Times New Roman" w:cs="Times New Roman"/>
          <w:sz w:val="28"/>
          <w:szCs w:val="28"/>
        </w:rPr>
        <w:t>0</w:t>
      </w:r>
      <w:r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 xml:space="preserve"> Режим работы пунктов быстрого и общественного питания предварительно согласовывается с Университетом.</w:t>
      </w:r>
    </w:p>
    <w:sectPr w:rsidR="006E257A" w:rsidRPr="002A7924" w:rsidSect="006E25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37"/>
    <w:rsid w:val="000212F2"/>
    <w:rsid w:val="0006255D"/>
    <w:rsid w:val="000C1737"/>
    <w:rsid w:val="00266A41"/>
    <w:rsid w:val="002A7924"/>
    <w:rsid w:val="003D75A9"/>
    <w:rsid w:val="0044587B"/>
    <w:rsid w:val="004F6167"/>
    <w:rsid w:val="00590EC9"/>
    <w:rsid w:val="005F627A"/>
    <w:rsid w:val="00602F53"/>
    <w:rsid w:val="00696C51"/>
    <w:rsid w:val="006E257A"/>
    <w:rsid w:val="007264E0"/>
    <w:rsid w:val="007E0740"/>
    <w:rsid w:val="008607E1"/>
    <w:rsid w:val="009D35B8"/>
    <w:rsid w:val="00A60118"/>
    <w:rsid w:val="00B8042D"/>
    <w:rsid w:val="00BB5232"/>
    <w:rsid w:val="00C01F24"/>
    <w:rsid w:val="00C21759"/>
    <w:rsid w:val="00C31C0D"/>
    <w:rsid w:val="00D147C3"/>
    <w:rsid w:val="00DD7C58"/>
    <w:rsid w:val="00F433AC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D9B0"/>
  <w15:docId w15:val="{457E3C92-8382-4495-8C1F-E47702F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257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cp:lastPrinted>2019-07-08T18:50:00Z</cp:lastPrinted>
  <dcterms:created xsi:type="dcterms:W3CDTF">2023-12-05T06:04:00Z</dcterms:created>
  <dcterms:modified xsi:type="dcterms:W3CDTF">2023-12-05T06:04:00Z</dcterms:modified>
</cp:coreProperties>
</file>